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附件6</w:t>
      </w:r>
    </w:p>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九龙村党组织巡察整改落实情况汇总表</w:t>
      </w:r>
      <w:bookmarkStart w:id="0" w:name="_GoBack"/>
      <w:bookmarkEnd w:id="0"/>
    </w:p>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（2019年9月）</w:t>
      </w:r>
    </w:p>
    <w:tbl>
      <w:tblPr>
        <w:tblStyle w:val="2"/>
        <w:tblW w:w="132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619"/>
        <w:gridCol w:w="4307"/>
        <w:gridCol w:w="82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cantSplit/>
          <w:trHeight w:val="570" w:hRule="atLeast"/>
          <w:tblHeader/>
        </w:trPr>
        <w:tc>
          <w:tcPr>
            <w:tcW w:w="61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序号</w:t>
            </w:r>
          </w:p>
        </w:tc>
        <w:tc>
          <w:tcPr>
            <w:tcW w:w="430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反馈问题</w:t>
            </w:r>
          </w:p>
        </w:tc>
        <w:tc>
          <w:tcPr>
            <w:tcW w:w="828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整改成效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cantSplit/>
          <w:trHeight w:val="2211" w:hRule="atLeast"/>
        </w:trPr>
        <w:tc>
          <w:tcPr>
            <w:tcW w:w="61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430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firstLine="480" w:firstLineChars="200"/>
              <w:jc w:val="both"/>
              <w:textAlignment w:val="auto"/>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壮大集体经济研究谋划不足。未对贯彻落实乡村振兴战略专项行动作深入科学思考和全面谋划；九龙公墓仍需加强管理；村本级收入增长不稳定，主要来源是出售墓地，2016年</w:t>
            </w:r>
            <w:r>
              <w:rPr>
                <w:rStyle w:val="4"/>
                <w:rFonts w:hint="eastAsia" w:ascii="仿宋_GB2312" w:hAnsi="仿宋_GB2312" w:eastAsia="仿宋_GB2312" w:cs="仿宋_GB2312"/>
                <w:sz w:val="24"/>
                <w:szCs w:val="24"/>
                <w:lang w:val="en-US" w:eastAsia="zh-CN" w:bidi="ar"/>
              </w:rPr>
              <w:t>571</w:t>
            </w:r>
            <w:r>
              <w:rPr>
                <w:rStyle w:val="5"/>
                <w:rFonts w:hint="eastAsia" w:ascii="仿宋_GB2312" w:hAnsi="仿宋_GB2312" w:eastAsia="仿宋_GB2312" w:cs="仿宋_GB2312"/>
                <w:sz w:val="24"/>
                <w:szCs w:val="24"/>
                <w:lang w:val="en-US" w:eastAsia="zh-CN" w:bidi="ar"/>
              </w:rPr>
              <w:t>万元，</w:t>
            </w:r>
            <w:r>
              <w:rPr>
                <w:rStyle w:val="4"/>
                <w:rFonts w:hint="eastAsia" w:ascii="仿宋_GB2312" w:hAnsi="仿宋_GB2312" w:eastAsia="仿宋_GB2312" w:cs="仿宋_GB2312"/>
                <w:sz w:val="24"/>
                <w:szCs w:val="24"/>
                <w:lang w:val="en-US" w:eastAsia="zh-CN" w:bidi="ar"/>
              </w:rPr>
              <w:t>2017</w:t>
            </w:r>
            <w:r>
              <w:rPr>
                <w:rStyle w:val="5"/>
                <w:rFonts w:hint="eastAsia" w:ascii="仿宋_GB2312" w:hAnsi="仿宋_GB2312" w:eastAsia="仿宋_GB2312" w:cs="仿宋_GB2312"/>
                <w:sz w:val="24"/>
                <w:szCs w:val="24"/>
                <w:lang w:val="en-US" w:eastAsia="zh-CN" w:bidi="ar"/>
              </w:rPr>
              <w:t>年</w:t>
            </w:r>
            <w:r>
              <w:rPr>
                <w:rStyle w:val="4"/>
                <w:rFonts w:hint="eastAsia" w:ascii="仿宋_GB2312" w:hAnsi="仿宋_GB2312" w:eastAsia="仿宋_GB2312" w:cs="仿宋_GB2312"/>
                <w:sz w:val="24"/>
                <w:szCs w:val="24"/>
                <w:lang w:val="en-US" w:eastAsia="zh-CN" w:bidi="ar"/>
              </w:rPr>
              <w:t>719</w:t>
            </w:r>
            <w:r>
              <w:rPr>
                <w:rStyle w:val="5"/>
                <w:rFonts w:hint="eastAsia" w:ascii="仿宋_GB2312" w:hAnsi="仿宋_GB2312" w:eastAsia="仿宋_GB2312" w:cs="仿宋_GB2312"/>
                <w:sz w:val="24"/>
                <w:szCs w:val="24"/>
                <w:lang w:val="en-US" w:eastAsia="zh-CN" w:bidi="ar"/>
              </w:rPr>
              <w:t>万元，</w:t>
            </w:r>
            <w:r>
              <w:rPr>
                <w:rStyle w:val="4"/>
                <w:rFonts w:hint="eastAsia" w:ascii="仿宋_GB2312" w:hAnsi="仿宋_GB2312" w:eastAsia="仿宋_GB2312" w:cs="仿宋_GB2312"/>
                <w:sz w:val="24"/>
                <w:szCs w:val="24"/>
                <w:lang w:val="en-US" w:eastAsia="zh-CN" w:bidi="ar"/>
              </w:rPr>
              <w:t>2018</w:t>
            </w:r>
            <w:r>
              <w:rPr>
                <w:rStyle w:val="5"/>
                <w:rFonts w:hint="eastAsia" w:ascii="仿宋_GB2312" w:hAnsi="仿宋_GB2312" w:eastAsia="仿宋_GB2312" w:cs="仿宋_GB2312"/>
                <w:sz w:val="24"/>
                <w:szCs w:val="24"/>
                <w:lang w:val="en-US" w:eastAsia="zh-CN" w:bidi="ar"/>
              </w:rPr>
              <w:t>年</w:t>
            </w:r>
            <w:r>
              <w:rPr>
                <w:rStyle w:val="4"/>
                <w:rFonts w:hint="eastAsia" w:ascii="仿宋_GB2312" w:hAnsi="仿宋_GB2312" w:eastAsia="仿宋_GB2312" w:cs="仿宋_GB2312"/>
                <w:sz w:val="24"/>
                <w:szCs w:val="24"/>
                <w:lang w:val="en-US" w:eastAsia="zh-CN" w:bidi="ar"/>
              </w:rPr>
              <w:t>604</w:t>
            </w:r>
            <w:r>
              <w:rPr>
                <w:rStyle w:val="5"/>
                <w:rFonts w:hint="eastAsia" w:ascii="仿宋_GB2312" w:hAnsi="仿宋_GB2312" w:eastAsia="仿宋_GB2312" w:cs="仿宋_GB2312"/>
                <w:sz w:val="24"/>
                <w:szCs w:val="24"/>
                <w:lang w:val="en-US" w:eastAsia="zh-CN" w:bidi="ar"/>
              </w:rPr>
              <w:t>万元；</w:t>
            </w:r>
            <w:r>
              <w:rPr>
                <w:rStyle w:val="4"/>
                <w:rFonts w:hint="eastAsia" w:ascii="仿宋_GB2312" w:hAnsi="仿宋_GB2312" w:eastAsia="仿宋_GB2312" w:cs="仿宋_GB2312"/>
                <w:sz w:val="24"/>
                <w:szCs w:val="24"/>
                <w:lang w:val="en-US" w:eastAsia="zh-CN" w:bidi="ar"/>
              </w:rPr>
              <w:t>2017</w:t>
            </w:r>
            <w:r>
              <w:rPr>
                <w:rStyle w:val="5"/>
                <w:rFonts w:hint="eastAsia" w:ascii="仿宋_GB2312" w:hAnsi="仿宋_GB2312" w:eastAsia="仿宋_GB2312" w:cs="仿宋_GB2312"/>
                <w:sz w:val="24"/>
                <w:szCs w:val="24"/>
                <w:lang w:val="en-US" w:eastAsia="zh-CN" w:bidi="ar"/>
              </w:rPr>
              <w:t>年应税销售减少</w:t>
            </w:r>
            <w:r>
              <w:rPr>
                <w:rStyle w:val="4"/>
                <w:rFonts w:hint="eastAsia" w:ascii="仿宋_GB2312" w:hAnsi="仿宋_GB2312" w:eastAsia="仿宋_GB2312" w:cs="仿宋_GB2312"/>
                <w:sz w:val="24"/>
                <w:szCs w:val="24"/>
                <w:lang w:val="en-US" w:eastAsia="zh-CN" w:bidi="ar"/>
              </w:rPr>
              <w:t>26%</w:t>
            </w:r>
            <w:r>
              <w:rPr>
                <w:rStyle w:val="5"/>
                <w:rFonts w:hint="eastAsia" w:ascii="仿宋_GB2312" w:hAnsi="仿宋_GB2312" w:eastAsia="仿宋_GB2312" w:cs="仿宋_GB2312"/>
                <w:sz w:val="24"/>
                <w:szCs w:val="24"/>
                <w:lang w:val="en-US" w:eastAsia="zh-CN" w:bidi="ar"/>
              </w:rPr>
              <w:t>。</w:t>
            </w:r>
          </w:p>
        </w:tc>
        <w:tc>
          <w:tcPr>
            <w:tcW w:w="828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157" w:beforeLines="50" w:after="157" w:afterLines="50"/>
              <w:ind w:firstLine="482" w:firstLineChars="200"/>
              <w:jc w:val="both"/>
              <w:textAlignment w:val="auto"/>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一是</w:t>
            </w:r>
            <w:r>
              <w:rPr>
                <w:rFonts w:hint="eastAsia" w:ascii="仿宋_GB2312" w:hAnsi="仿宋_GB2312" w:eastAsia="仿宋_GB2312" w:cs="仿宋_GB2312"/>
                <w:i w:val="0"/>
                <w:color w:val="000000"/>
                <w:kern w:val="0"/>
                <w:sz w:val="24"/>
                <w:szCs w:val="24"/>
                <w:u w:val="none"/>
                <w:lang w:val="en-US" w:eastAsia="zh-CN" w:bidi="ar"/>
              </w:rPr>
              <w:t>经研究，决定先对外招租，同时与法院对接进行相关问题的协调，目前在与镇产权交易中心对接对外公开招租事宜。</w:t>
            </w:r>
            <w:r>
              <w:rPr>
                <w:rFonts w:hint="eastAsia" w:ascii="仿宋_GB2312" w:hAnsi="仿宋_GB2312" w:eastAsia="仿宋_GB2312" w:cs="仿宋_GB2312"/>
                <w:b/>
                <w:bCs/>
                <w:i w:val="0"/>
                <w:color w:val="000000"/>
                <w:kern w:val="0"/>
                <w:sz w:val="24"/>
                <w:szCs w:val="24"/>
                <w:u w:val="none"/>
                <w:lang w:val="en-US" w:eastAsia="zh-CN" w:bidi="ar"/>
              </w:rPr>
              <w:t>二是</w:t>
            </w:r>
            <w:r>
              <w:rPr>
                <w:rFonts w:hint="eastAsia" w:ascii="仿宋_GB2312" w:hAnsi="仿宋_GB2312" w:eastAsia="仿宋_GB2312" w:cs="仿宋_GB2312"/>
                <w:i w:val="0"/>
                <w:color w:val="000000"/>
                <w:kern w:val="0"/>
                <w:sz w:val="24"/>
                <w:szCs w:val="24"/>
                <w:u w:val="none"/>
                <w:lang w:val="en-US" w:eastAsia="zh-CN" w:bidi="ar"/>
              </w:rPr>
              <w:t>待正式交付后立即上平台公开招租。</w:t>
            </w:r>
            <w:r>
              <w:rPr>
                <w:rFonts w:hint="eastAsia" w:ascii="仿宋_GB2312" w:hAnsi="仿宋_GB2312" w:eastAsia="仿宋_GB2312" w:cs="仿宋_GB2312"/>
                <w:b/>
                <w:bCs/>
                <w:i w:val="0"/>
                <w:color w:val="000000"/>
                <w:kern w:val="0"/>
                <w:sz w:val="24"/>
                <w:szCs w:val="24"/>
                <w:u w:val="none"/>
                <w:lang w:val="en-US" w:eastAsia="zh-CN" w:bidi="ar"/>
              </w:rPr>
              <w:t>三是</w:t>
            </w:r>
            <w:r>
              <w:rPr>
                <w:rFonts w:hint="eastAsia" w:ascii="仿宋_GB2312" w:hAnsi="仿宋_GB2312" w:eastAsia="仿宋_GB2312" w:cs="仿宋_GB2312"/>
                <w:i w:val="0"/>
                <w:color w:val="000000"/>
                <w:kern w:val="0"/>
                <w:sz w:val="24"/>
                <w:szCs w:val="24"/>
                <w:u w:val="none"/>
                <w:lang w:val="en-US" w:eastAsia="zh-CN" w:bidi="ar"/>
              </w:rPr>
              <w:t>目前对公墓进行了绿化提升，花费约6万元。今年下半年进行道路修复提升和烧纸炉的改造，正在做预算。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cantSplit/>
          <w:trHeight w:val="1493" w:hRule="atLeast"/>
        </w:trPr>
        <w:tc>
          <w:tcPr>
            <w:tcW w:w="61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2</w:t>
            </w:r>
          </w:p>
        </w:tc>
        <w:tc>
          <w:tcPr>
            <w:tcW w:w="430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firstLine="480" w:firstLineChars="200"/>
              <w:jc w:val="both"/>
              <w:textAlignment w:val="auto"/>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扶贫帮困有效措施少。2018年有低保户</w:t>
            </w:r>
            <w:r>
              <w:rPr>
                <w:rStyle w:val="4"/>
                <w:rFonts w:hint="eastAsia" w:ascii="仿宋_GB2312" w:hAnsi="仿宋_GB2312" w:eastAsia="仿宋_GB2312" w:cs="仿宋_GB2312"/>
                <w:sz w:val="24"/>
                <w:szCs w:val="24"/>
                <w:lang w:val="en-US" w:eastAsia="zh-CN" w:bidi="ar"/>
              </w:rPr>
              <w:t>7</w:t>
            </w:r>
            <w:r>
              <w:rPr>
                <w:rStyle w:val="5"/>
                <w:rFonts w:hint="eastAsia" w:ascii="仿宋_GB2312" w:hAnsi="仿宋_GB2312" w:eastAsia="仿宋_GB2312" w:cs="仿宋_GB2312"/>
                <w:sz w:val="24"/>
                <w:szCs w:val="24"/>
                <w:lang w:val="en-US" w:eastAsia="zh-CN" w:bidi="ar"/>
              </w:rPr>
              <w:t>户</w:t>
            </w:r>
            <w:r>
              <w:rPr>
                <w:rStyle w:val="4"/>
                <w:rFonts w:hint="eastAsia" w:ascii="仿宋_GB2312" w:hAnsi="仿宋_GB2312" w:eastAsia="仿宋_GB2312" w:cs="仿宋_GB2312"/>
                <w:sz w:val="24"/>
                <w:szCs w:val="24"/>
                <w:lang w:val="en-US" w:eastAsia="zh-CN" w:bidi="ar"/>
              </w:rPr>
              <w:t>11</w:t>
            </w:r>
            <w:r>
              <w:rPr>
                <w:rStyle w:val="5"/>
                <w:rFonts w:hint="eastAsia" w:ascii="仿宋_GB2312" w:hAnsi="仿宋_GB2312" w:eastAsia="仿宋_GB2312" w:cs="仿宋_GB2312"/>
                <w:sz w:val="24"/>
                <w:szCs w:val="24"/>
                <w:lang w:val="en-US" w:eastAsia="zh-CN" w:bidi="ar"/>
              </w:rPr>
              <w:t>人、低保边缘户</w:t>
            </w:r>
            <w:r>
              <w:rPr>
                <w:rStyle w:val="4"/>
                <w:rFonts w:hint="eastAsia" w:ascii="仿宋_GB2312" w:hAnsi="仿宋_GB2312" w:eastAsia="仿宋_GB2312" w:cs="仿宋_GB2312"/>
                <w:sz w:val="24"/>
                <w:szCs w:val="24"/>
                <w:lang w:val="en-US" w:eastAsia="zh-CN" w:bidi="ar"/>
              </w:rPr>
              <w:t>8</w:t>
            </w:r>
            <w:r>
              <w:rPr>
                <w:rStyle w:val="5"/>
                <w:rFonts w:hint="eastAsia" w:ascii="仿宋_GB2312" w:hAnsi="仿宋_GB2312" w:eastAsia="仿宋_GB2312" w:cs="仿宋_GB2312"/>
                <w:sz w:val="24"/>
                <w:szCs w:val="24"/>
                <w:lang w:val="en-US" w:eastAsia="zh-CN" w:bidi="ar"/>
              </w:rPr>
              <w:t>户</w:t>
            </w:r>
            <w:r>
              <w:rPr>
                <w:rStyle w:val="4"/>
                <w:rFonts w:hint="eastAsia" w:ascii="仿宋_GB2312" w:hAnsi="仿宋_GB2312" w:eastAsia="仿宋_GB2312" w:cs="仿宋_GB2312"/>
                <w:sz w:val="24"/>
                <w:szCs w:val="24"/>
                <w:lang w:val="en-US" w:eastAsia="zh-CN" w:bidi="ar"/>
              </w:rPr>
              <w:t>14</w:t>
            </w:r>
            <w:r>
              <w:rPr>
                <w:rStyle w:val="5"/>
                <w:rFonts w:hint="eastAsia" w:ascii="仿宋_GB2312" w:hAnsi="仿宋_GB2312" w:eastAsia="仿宋_GB2312" w:cs="仿宋_GB2312"/>
                <w:sz w:val="24"/>
                <w:szCs w:val="24"/>
                <w:lang w:val="en-US" w:eastAsia="zh-CN" w:bidi="ar"/>
              </w:rPr>
              <w:t>人，近三年低保边缘户数人数呈上升趋势，扶贫帮困研究不多、办法少。</w:t>
            </w:r>
          </w:p>
        </w:tc>
        <w:tc>
          <w:tcPr>
            <w:tcW w:w="828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157" w:beforeLines="50" w:after="157" w:afterLines="50"/>
              <w:ind w:firstLine="480" w:firstLineChars="200"/>
              <w:jc w:val="both"/>
              <w:textAlignment w:val="auto"/>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对照扶贫政策，原有 14户阳光扶贫贫困对象已完成14户脱贫工作，全村现有低保户8户，低保边缘2户。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cantSplit/>
          <w:trHeight w:val="3753" w:hRule="atLeast"/>
        </w:trPr>
        <w:tc>
          <w:tcPr>
            <w:tcW w:w="61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430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firstLine="480" w:firstLineChars="20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践行绿色发展理念差距较大。2018年发生环保信访件31件，中央环保督察“回头看”交办信访件还有1件（飞拓模塑）未整改到位，散乱污整治不到位，两轮散乱污企业整治还有22家未验收，黄山河河道整治不达标；“两违”问题处理不彻底，九龙灯具厂、九龙寺两处违章建筑未整改；安全生产需警钟长鸣，2018年平佳注塑件厂发生一起机械伤害事故死亡1人，2018年下半年发生3起火灾事故。</w:t>
            </w:r>
          </w:p>
        </w:tc>
        <w:tc>
          <w:tcPr>
            <w:tcW w:w="828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157" w:beforeLines="50" w:after="157" w:afterLines="50"/>
              <w:ind w:firstLine="482" w:firstLineChars="200"/>
              <w:jc w:val="both"/>
              <w:textAlignment w:val="auto"/>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一是</w:t>
            </w:r>
            <w:r>
              <w:rPr>
                <w:rFonts w:hint="eastAsia" w:ascii="仿宋_GB2312" w:hAnsi="仿宋_GB2312" w:eastAsia="仿宋_GB2312" w:cs="仿宋_GB2312"/>
                <w:i w:val="0"/>
                <w:color w:val="000000"/>
                <w:kern w:val="0"/>
                <w:sz w:val="24"/>
                <w:szCs w:val="24"/>
                <w:u w:val="none"/>
                <w:lang w:val="en-US" w:eastAsia="zh-CN" w:bidi="ar"/>
              </w:rPr>
              <w:t>经全面排查摸底，今年共有23家单位需整治提升，目前已关停取缔21家，其余几家于年底前全面整治到位。同时以网格化为单位进行常态化巡察，及时发现和处置，防止死灰复燃现象的发生。</w:t>
            </w:r>
            <w:r>
              <w:rPr>
                <w:rFonts w:hint="eastAsia" w:ascii="仿宋_GB2312" w:hAnsi="仿宋_GB2312" w:eastAsia="仿宋_GB2312" w:cs="仿宋_GB2312"/>
                <w:b/>
                <w:bCs/>
                <w:i w:val="0"/>
                <w:color w:val="000000"/>
                <w:kern w:val="0"/>
                <w:sz w:val="24"/>
                <w:szCs w:val="24"/>
                <w:u w:val="none"/>
                <w:lang w:val="en-US" w:eastAsia="zh-CN" w:bidi="ar"/>
              </w:rPr>
              <w:t>二是</w:t>
            </w:r>
            <w:r>
              <w:rPr>
                <w:rFonts w:hint="eastAsia" w:ascii="仿宋_GB2312" w:hAnsi="仿宋_GB2312" w:eastAsia="仿宋_GB2312" w:cs="仿宋_GB2312"/>
                <w:i w:val="0"/>
                <w:color w:val="000000"/>
                <w:kern w:val="0"/>
                <w:sz w:val="24"/>
                <w:szCs w:val="24"/>
                <w:u w:val="none"/>
                <w:lang w:val="en-US" w:eastAsia="zh-CN" w:bidi="ar"/>
              </w:rPr>
              <w:t>目前黄山河和东陆大沟整治方案已基本拟定，进入设计和招投标阶段，届时村委将积极配合做好相关协调推进工作。</w:t>
            </w:r>
            <w:r>
              <w:rPr>
                <w:rFonts w:hint="eastAsia" w:ascii="仿宋_GB2312" w:hAnsi="仿宋_GB2312" w:eastAsia="仿宋_GB2312" w:cs="仿宋_GB2312"/>
                <w:b/>
                <w:bCs/>
                <w:i w:val="0"/>
                <w:color w:val="000000"/>
                <w:kern w:val="0"/>
                <w:sz w:val="24"/>
                <w:szCs w:val="24"/>
                <w:u w:val="none"/>
                <w:lang w:val="en-US" w:eastAsia="zh-CN" w:bidi="ar"/>
              </w:rPr>
              <w:t>三是</w:t>
            </w:r>
            <w:r>
              <w:rPr>
                <w:rFonts w:hint="eastAsia" w:ascii="仿宋_GB2312" w:hAnsi="仿宋_GB2312" w:eastAsia="仿宋_GB2312" w:cs="仿宋_GB2312"/>
                <w:i w:val="0"/>
                <w:color w:val="000000"/>
                <w:kern w:val="0"/>
                <w:sz w:val="24"/>
                <w:szCs w:val="24"/>
                <w:u w:val="none"/>
                <w:lang w:val="en-US" w:eastAsia="zh-CN" w:bidi="ar"/>
              </w:rPr>
              <w:t>网格化巡察常态化进行，对发现的两违问题及时进行了上报和处置。</w:t>
            </w:r>
            <w:r>
              <w:rPr>
                <w:rFonts w:hint="eastAsia" w:ascii="仿宋_GB2312" w:hAnsi="仿宋_GB2312" w:eastAsia="仿宋_GB2312" w:cs="仿宋_GB2312"/>
                <w:b/>
                <w:bCs/>
                <w:i w:val="0"/>
                <w:color w:val="000000"/>
                <w:kern w:val="0"/>
                <w:sz w:val="24"/>
                <w:szCs w:val="24"/>
                <w:u w:val="none"/>
                <w:lang w:val="en-US" w:eastAsia="zh-CN" w:bidi="ar"/>
              </w:rPr>
              <w:t>四是</w:t>
            </w:r>
            <w:r>
              <w:rPr>
                <w:rFonts w:hint="eastAsia" w:ascii="仿宋_GB2312" w:hAnsi="仿宋_GB2312" w:eastAsia="仿宋_GB2312" w:cs="仿宋_GB2312"/>
                <w:i w:val="0"/>
                <w:color w:val="000000"/>
                <w:kern w:val="0"/>
                <w:sz w:val="24"/>
                <w:szCs w:val="24"/>
                <w:u w:val="none"/>
                <w:lang w:val="en-US" w:eastAsia="zh-CN" w:bidi="ar"/>
              </w:rPr>
              <w:t>目前已与各企业签订安全生产责任书83份。8月18日组织各企业进行了消防安全知识培训。从七月起对各企业开展“安全生产月”大检查和“百日攻坚战”行动，目前共检查企业65家，排查出安全隐患58条，均要求企业限期整改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78" w:hRule="atLeast"/>
        </w:trPr>
        <w:tc>
          <w:tcPr>
            <w:tcW w:w="61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4</w:t>
            </w:r>
          </w:p>
        </w:tc>
        <w:tc>
          <w:tcPr>
            <w:tcW w:w="430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firstLine="480" w:firstLineChars="200"/>
              <w:jc w:val="left"/>
              <w:textAlignment w:val="auto"/>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“三重一大”决策制度执行不到位。台账记录仅见商议结果，未体现讨论决策过程，有的甚至未记录商议结果，如</w:t>
            </w:r>
            <w:r>
              <w:rPr>
                <w:rStyle w:val="4"/>
                <w:rFonts w:hint="eastAsia" w:ascii="仿宋_GB2312" w:hAnsi="仿宋_GB2312" w:eastAsia="仿宋_GB2312" w:cs="仿宋_GB2312"/>
                <w:sz w:val="24"/>
                <w:szCs w:val="24"/>
                <w:lang w:val="en-US" w:eastAsia="zh-CN" w:bidi="ar"/>
              </w:rPr>
              <w:t>2019</w:t>
            </w:r>
            <w:r>
              <w:rPr>
                <w:rStyle w:val="5"/>
                <w:rFonts w:hint="eastAsia" w:ascii="仿宋_GB2312" w:hAnsi="仿宋_GB2312" w:eastAsia="仿宋_GB2312" w:cs="仿宋_GB2312"/>
                <w:sz w:val="24"/>
                <w:szCs w:val="24"/>
                <w:lang w:val="en-US" w:eastAsia="zh-CN" w:bidi="ar"/>
              </w:rPr>
              <w:t>年</w:t>
            </w:r>
            <w:r>
              <w:rPr>
                <w:rStyle w:val="4"/>
                <w:rFonts w:hint="eastAsia" w:ascii="仿宋_GB2312" w:hAnsi="仿宋_GB2312" w:eastAsia="仿宋_GB2312" w:cs="仿宋_GB2312"/>
                <w:sz w:val="24"/>
                <w:szCs w:val="24"/>
                <w:lang w:val="en-US" w:eastAsia="zh-CN" w:bidi="ar"/>
              </w:rPr>
              <w:t>3</w:t>
            </w:r>
            <w:r>
              <w:rPr>
                <w:rStyle w:val="5"/>
                <w:rFonts w:hint="eastAsia" w:ascii="仿宋_GB2312" w:hAnsi="仿宋_GB2312" w:eastAsia="仿宋_GB2312" w:cs="仿宋_GB2312"/>
                <w:sz w:val="24"/>
                <w:szCs w:val="24"/>
                <w:lang w:val="en-US" w:eastAsia="zh-CN" w:bidi="ar"/>
              </w:rPr>
              <w:t>月</w:t>
            </w:r>
            <w:r>
              <w:rPr>
                <w:rStyle w:val="4"/>
                <w:rFonts w:hint="eastAsia" w:ascii="仿宋_GB2312" w:hAnsi="仿宋_GB2312" w:eastAsia="仿宋_GB2312" w:cs="仿宋_GB2312"/>
                <w:sz w:val="24"/>
                <w:szCs w:val="24"/>
                <w:lang w:val="en-US" w:eastAsia="zh-CN" w:bidi="ar"/>
              </w:rPr>
              <w:t>18</w:t>
            </w:r>
            <w:r>
              <w:rPr>
                <w:rStyle w:val="5"/>
                <w:rFonts w:hint="eastAsia" w:ascii="仿宋_GB2312" w:hAnsi="仿宋_GB2312" w:eastAsia="仿宋_GB2312" w:cs="仿宋_GB2312"/>
                <w:sz w:val="24"/>
                <w:szCs w:val="24"/>
                <w:lang w:val="en-US" w:eastAsia="zh-CN" w:bidi="ar"/>
              </w:rPr>
              <w:t>日其中一项仅见“标准厂房交付问题”这样</w:t>
            </w:r>
            <w:r>
              <w:rPr>
                <w:rStyle w:val="4"/>
                <w:rFonts w:hint="eastAsia" w:ascii="仿宋_GB2312" w:hAnsi="仿宋_GB2312" w:eastAsia="仿宋_GB2312" w:cs="仿宋_GB2312"/>
                <w:sz w:val="24"/>
                <w:szCs w:val="24"/>
                <w:lang w:val="en-US" w:eastAsia="zh-CN" w:bidi="ar"/>
              </w:rPr>
              <w:t>8</w:t>
            </w:r>
            <w:r>
              <w:rPr>
                <w:rStyle w:val="5"/>
                <w:rFonts w:hint="eastAsia" w:ascii="仿宋_GB2312" w:hAnsi="仿宋_GB2312" w:eastAsia="仿宋_GB2312" w:cs="仿宋_GB2312"/>
                <w:sz w:val="24"/>
                <w:szCs w:val="24"/>
                <w:lang w:val="en-US" w:eastAsia="zh-CN" w:bidi="ar"/>
              </w:rPr>
              <w:t>个字；部分“三重一大”事项未上会讨论，如</w:t>
            </w:r>
            <w:r>
              <w:rPr>
                <w:rStyle w:val="4"/>
                <w:rFonts w:hint="eastAsia" w:ascii="仿宋_GB2312" w:hAnsi="仿宋_GB2312" w:eastAsia="仿宋_GB2312" w:cs="仿宋_GB2312"/>
                <w:sz w:val="24"/>
                <w:szCs w:val="24"/>
                <w:lang w:val="en-US" w:eastAsia="zh-CN" w:bidi="ar"/>
              </w:rPr>
              <w:t>2018</w:t>
            </w:r>
            <w:r>
              <w:rPr>
                <w:rStyle w:val="5"/>
                <w:rFonts w:hint="eastAsia" w:ascii="仿宋_GB2312" w:hAnsi="仿宋_GB2312" w:eastAsia="仿宋_GB2312" w:cs="仿宋_GB2312"/>
                <w:sz w:val="24"/>
                <w:szCs w:val="24"/>
                <w:lang w:val="en-US" w:eastAsia="zh-CN" w:bidi="ar"/>
              </w:rPr>
              <w:t>年支付墓材采购费</w:t>
            </w:r>
            <w:r>
              <w:rPr>
                <w:rStyle w:val="4"/>
                <w:rFonts w:hint="eastAsia" w:ascii="仿宋_GB2312" w:hAnsi="仿宋_GB2312" w:eastAsia="仿宋_GB2312" w:cs="仿宋_GB2312"/>
                <w:sz w:val="24"/>
                <w:szCs w:val="24"/>
                <w:lang w:val="en-US" w:eastAsia="zh-CN" w:bidi="ar"/>
              </w:rPr>
              <w:t>25.53</w:t>
            </w:r>
            <w:r>
              <w:rPr>
                <w:rStyle w:val="5"/>
                <w:rFonts w:hint="eastAsia" w:ascii="仿宋_GB2312" w:hAnsi="仿宋_GB2312" w:eastAsia="仿宋_GB2312" w:cs="仿宋_GB2312"/>
                <w:sz w:val="24"/>
                <w:szCs w:val="24"/>
                <w:lang w:val="en-US" w:eastAsia="zh-CN" w:bidi="ar"/>
              </w:rPr>
              <w:t>万元。</w:t>
            </w:r>
          </w:p>
        </w:tc>
        <w:tc>
          <w:tcPr>
            <w:tcW w:w="828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157" w:beforeLines="50" w:after="157" w:afterLines="50"/>
              <w:ind w:firstLine="480" w:firstLineChars="20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7月22日召开村两委会议，就“三重一大”，相关规定开展了学习，并对相关事项办理、议事流程、会议记录等作了明确要求。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cantSplit/>
          <w:trHeight w:val="1140" w:hRule="atLeast"/>
        </w:trPr>
        <w:tc>
          <w:tcPr>
            <w:tcW w:w="61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5</w:t>
            </w:r>
          </w:p>
        </w:tc>
        <w:tc>
          <w:tcPr>
            <w:tcW w:w="430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firstLine="480" w:firstLineChars="200"/>
              <w:jc w:val="left"/>
              <w:textAlignment w:val="auto"/>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村务监督委员会成员组成不合理，成员均为村委工作人员。</w:t>
            </w:r>
          </w:p>
        </w:tc>
        <w:tc>
          <w:tcPr>
            <w:tcW w:w="828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157" w:beforeLines="50" w:after="157" w:afterLines="50"/>
              <w:ind w:firstLine="480" w:firstLineChars="200"/>
              <w:jc w:val="both"/>
              <w:textAlignment w:val="auto"/>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7月22日村两委会议初步拟定了新的村务监督委员会组成成员。待村民会议依程序表决通过。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cantSplit/>
          <w:trHeight w:val="660" w:hRule="atLeast"/>
        </w:trPr>
        <w:tc>
          <w:tcPr>
            <w:tcW w:w="61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6</w:t>
            </w:r>
          </w:p>
        </w:tc>
        <w:tc>
          <w:tcPr>
            <w:tcW w:w="430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firstLine="480" w:firstLineChars="200"/>
              <w:jc w:val="left"/>
              <w:textAlignment w:val="auto"/>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化解群众矛盾能力不足。殷飞等人就书画院拆迁问题长期上访。</w:t>
            </w:r>
          </w:p>
        </w:tc>
        <w:tc>
          <w:tcPr>
            <w:tcW w:w="828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157" w:beforeLines="50" w:after="157" w:afterLines="50"/>
              <w:ind w:firstLine="480" w:firstLineChars="200"/>
              <w:jc w:val="both"/>
              <w:textAlignment w:val="auto"/>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正在就殷飞进行稳控工作。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cantSplit/>
          <w:trHeight w:val="1337" w:hRule="atLeast"/>
        </w:trPr>
        <w:tc>
          <w:tcPr>
            <w:tcW w:w="61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7</w:t>
            </w:r>
          </w:p>
        </w:tc>
        <w:tc>
          <w:tcPr>
            <w:tcW w:w="430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firstLine="480" w:firstLineChars="200"/>
              <w:jc w:val="left"/>
              <w:textAlignment w:val="auto"/>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组织生活会召开不规范。未见班子2017、</w:t>
            </w:r>
            <w:r>
              <w:rPr>
                <w:rStyle w:val="4"/>
                <w:rFonts w:hint="eastAsia" w:ascii="仿宋_GB2312" w:hAnsi="仿宋_GB2312" w:eastAsia="仿宋_GB2312" w:cs="仿宋_GB2312"/>
                <w:sz w:val="24"/>
                <w:szCs w:val="24"/>
                <w:lang w:val="en-US" w:eastAsia="zh-CN" w:bidi="ar"/>
              </w:rPr>
              <w:t>2018</w:t>
            </w:r>
            <w:r>
              <w:rPr>
                <w:rStyle w:val="5"/>
                <w:rFonts w:hint="eastAsia" w:ascii="仿宋_GB2312" w:hAnsi="仿宋_GB2312" w:eastAsia="仿宋_GB2312" w:cs="仿宋_GB2312"/>
                <w:sz w:val="24"/>
                <w:szCs w:val="24"/>
                <w:lang w:val="en-US" w:eastAsia="zh-CN" w:bidi="ar"/>
              </w:rPr>
              <w:t>年组织生活会记录，</w:t>
            </w:r>
            <w:r>
              <w:rPr>
                <w:rStyle w:val="4"/>
                <w:rFonts w:hint="eastAsia" w:ascii="仿宋_GB2312" w:hAnsi="仿宋_GB2312" w:eastAsia="仿宋_GB2312" w:cs="仿宋_GB2312"/>
                <w:sz w:val="24"/>
                <w:szCs w:val="24"/>
                <w:lang w:val="en-US" w:eastAsia="zh-CN" w:bidi="ar"/>
              </w:rPr>
              <w:t>2016</w:t>
            </w:r>
            <w:r>
              <w:rPr>
                <w:rStyle w:val="5"/>
                <w:rFonts w:hint="eastAsia" w:ascii="仿宋_GB2312" w:hAnsi="仿宋_GB2312" w:eastAsia="仿宋_GB2312" w:cs="仿宋_GB2312"/>
                <w:sz w:val="24"/>
                <w:szCs w:val="24"/>
                <w:lang w:val="en-US" w:eastAsia="zh-CN" w:bidi="ar"/>
              </w:rPr>
              <w:t>年仅见议程未见批评内容；党支部（党小组）未按规定召开组织生活会。</w:t>
            </w:r>
          </w:p>
        </w:tc>
        <w:tc>
          <w:tcPr>
            <w:tcW w:w="828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157" w:beforeLines="50" w:after="157" w:afterLines="50"/>
              <w:ind w:firstLine="480" w:firstLineChars="200"/>
              <w:jc w:val="both"/>
              <w:textAlignment w:val="auto"/>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8月26日支委会会议，对如何开好组织生活会进行再学习，对组织生活会的要求、程序进行了明确，对台账记录要求做了强调。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cantSplit/>
          <w:trHeight w:val="2214" w:hRule="atLeast"/>
        </w:trPr>
        <w:tc>
          <w:tcPr>
            <w:tcW w:w="61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430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firstLine="480" w:firstLineChars="200"/>
              <w:jc w:val="left"/>
              <w:textAlignment w:val="auto"/>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“三会一课”制度执行打折扣。党支部、党小组活动开展不正常，一本通部分应填写活动记录未填写；党员大会、支委会、党小组会记录混记，且会议记录过于简单，只记会议流程不记具体内容。</w:t>
            </w:r>
          </w:p>
        </w:tc>
        <w:tc>
          <w:tcPr>
            <w:tcW w:w="828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157" w:beforeLines="50" w:after="157" w:afterLines="50"/>
              <w:ind w:firstLine="482" w:firstLineChars="20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一是</w:t>
            </w:r>
            <w:r>
              <w:rPr>
                <w:rFonts w:hint="eastAsia" w:ascii="仿宋_GB2312" w:hAnsi="仿宋_GB2312" w:eastAsia="仿宋_GB2312" w:cs="仿宋_GB2312"/>
                <w:i w:val="0"/>
                <w:color w:val="000000"/>
                <w:kern w:val="0"/>
                <w:sz w:val="24"/>
                <w:szCs w:val="24"/>
                <w:u w:val="none"/>
                <w:lang w:val="en-US" w:eastAsia="zh-CN" w:bidi="ar"/>
              </w:rPr>
              <w:t>7月22日召开村两委会议，党总支书记在支部会议上强调严格执行“三会一课”制度，规范《党支部工作一本通》台账记录，并对相关事项办理、议事流程、会议记录等作了明确要求。</w:t>
            </w:r>
            <w:r>
              <w:rPr>
                <w:rFonts w:hint="eastAsia" w:ascii="仿宋_GB2312" w:hAnsi="仿宋_GB2312" w:eastAsia="仿宋_GB2312" w:cs="仿宋_GB2312"/>
                <w:b/>
                <w:bCs/>
                <w:i w:val="0"/>
                <w:color w:val="000000"/>
                <w:kern w:val="0"/>
                <w:sz w:val="24"/>
                <w:szCs w:val="24"/>
                <w:u w:val="none"/>
                <w:lang w:val="en-US" w:eastAsia="zh-CN" w:bidi="ar"/>
              </w:rPr>
              <w:t>二是</w:t>
            </w:r>
            <w:r>
              <w:rPr>
                <w:rFonts w:hint="eastAsia" w:ascii="仿宋_GB2312" w:hAnsi="仿宋_GB2312" w:eastAsia="仿宋_GB2312" w:cs="仿宋_GB2312"/>
                <w:i w:val="0"/>
                <w:color w:val="000000"/>
                <w:kern w:val="0"/>
                <w:sz w:val="24"/>
                <w:szCs w:val="24"/>
                <w:u w:val="none"/>
                <w:lang w:val="en-US" w:eastAsia="zh-CN" w:bidi="ar"/>
              </w:rPr>
              <w:t>对党务工作者进行了相关培训，认真梳理了本村118名党员的基本信息，掌握每一名党员的基本情况，对台账内容进行了相应的补充完善。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cantSplit/>
          <w:trHeight w:val="404" w:hRule="atLeast"/>
        </w:trPr>
        <w:tc>
          <w:tcPr>
            <w:tcW w:w="61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430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firstLine="480" w:firstLineChars="20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学习走过场、流于形式，仅限于会议精神传达，未能够入脑入心；部分党员干部对“四个意识”“四个自信”“四个维护”等应知应会内容不掌握。</w:t>
            </w:r>
          </w:p>
        </w:tc>
        <w:tc>
          <w:tcPr>
            <w:tcW w:w="828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157" w:beforeLines="50" w:after="157" w:afterLines="50"/>
              <w:ind w:firstLine="482" w:firstLineChars="20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一是</w:t>
            </w:r>
            <w:r>
              <w:rPr>
                <w:rFonts w:hint="eastAsia" w:ascii="仿宋_GB2312" w:hAnsi="仿宋_GB2312" w:eastAsia="仿宋_GB2312" w:cs="仿宋_GB2312"/>
                <w:i w:val="0"/>
                <w:color w:val="000000"/>
                <w:kern w:val="0"/>
                <w:sz w:val="24"/>
                <w:szCs w:val="24"/>
                <w:u w:val="none"/>
                <w:lang w:val="en-US" w:eastAsia="zh-CN" w:bidi="ar"/>
              </w:rPr>
              <w:t>严格落实“第一议题”制度，加强理论学习，发放了《习近平新时代中国特色社会主义思想三十讲》《十九大精神应知应会》等学习资料，同时丰富学习形式，以观影、座谈会等方式，强化学习效果。8月13日开展了主题日学习活动。</w:t>
            </w:r>
            <w:r>
              <w:rPr>
                <w:rFonts w:hint="eastAsia" w:ascii="仿宋_GB2312" w:hAnsi="仿宋_GB2312" w:eastAsia="仿宋_GB2312" w:cs="仿宋_GB2312"/>
                <w:b/>
                <w:bCs/>
                <w:i w:val="0"/>
                <w:color w:val="000000"/>
                <w:kern w:val="0"/>
                <w:sz w:val="24"/>
                <w:szCs w:val="24"/>
                <w:u w:val="none"/>
                <w:lang w:val="en-US" w:eastAsia="zh-CN" w:bidi="ar"/>
              </w:rPr>
              <w:t>二是</w:t>
            </w:r>
            <w:r>
              <w:rPr>
                <w:rFonts w:hint="eastAsia" w:ascii="仿宋_GB2312" w:hAnsi="仿宋_GB2312" w:eastAsia="仿宋_GB2312" w:cs="仿宋_GB2312"/>
                <w:i w:val="0"/>
                <w:color w:val="000000"/>
                <w:kern w:val="0"/>
                <w:sz w:val="24"/>
                <w:szCs w:val="24"/>
                <w:u w:val="none"/>
                <w:lang w:val="en-US" w:eastAsia="zh-CN" w:bidi="ar"/>
              </w:rPr>
              <w:t>正着手开展“不忘初心、牢记使命”主题教育活动，成立了领导小组，制定了详细的活动方案。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cantSplit/>
          <w:trHeight w:val="1764" w:hRule="atLeast"/>
        </w:trPr>
        <w:tc>
          <w:tcPr>
            <w:tcW w:w="61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10</w:t>
            </w:r>
          </w:p>
        </w:tc>
        <w:tc>
          <w:tcPr>
            <w:tcW w:w="430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firstLine="480" w:firstLineChars="20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2017、</w:t>
            </w:r>
            <w:r>
              <w:rPr>
                <w:rStyle w:val="4"/>
                <w:rFonts w:hint="eastAsia" w:ascii="仿宋_GB2312" w:hAnsi="仿宋_GB2312" w:eastAsia="仿宋_GB2312" w:cs="仿宋_GB2312"/>
                <w:sz w:val="24"/>
                <w:szCs w:val="24"/>
                <w:lang w:val="en-US" w:eastAsia="zh-CN" w:bidi="ar"/>
              </w:rPr>
              <w:t>2018</w:t>
            </w:r>
            <w:r>
              <w:rPr>
                <w:rStyle w:val="5"/>
                <w:rFonts w:hint="eastAsia" w:ascii="仿宋_GB2312" w:hAnsi="仿宋_GB2312" w:eastAsia="仿宋_GB2312" w:cs="仿宋_GB2312"/>
                <w:sz w:val="24"/>
                <w:szCs w:val="24"/>
                <w:lang w:val="en-US" w:eastAsia="zh-CN" w:bidi="ar"/>
              </w:rPr>
              <w:t>年与镇党委签订了责任状，具体工作却未见贯彻落实记录材料；未专题研究意识形态工作；村“两委”工作人员对意识形态工作普遍概念不清，认识不足；对九龙禅寺的宗教活动关注不够。</w:t>
            </w:r>
          </w:p>
        </w:tc>
        <w:tc>
          <w:tcPr>
            <w:tcW w:w="828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157" w:beforeLines="50" w:after="157" w:afterLines="50"/>
              <w:ind w:firstLine="482" w:firstLineChars="200"/>
              <w:jc w:val="both"/>
              <w:textAlignment w:val="auto"/>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一是</w:t>
            </w:r>
            <w:r>
              <w:rPr>
                <w:rFonts w:hint="eastAsia" w:ascii="仿宋_GB2312" w:hAnsi="仿宋_GB2312" w:eastAsia="仿宋_GB2312" w:cs="仿宋_GB2312"/>
                <w:i w:val="0"/>
                <w:color w:val="000000"/>
                <w:kern w:val="0"/>
                <w:sz w:val="24"/>
                <w:szCs w:val="24"/>
                <w:u w:val="none"/>
                <w:lang w:val="en-US" w:eastAsia="zh-CN" w:bidi="ar"/>
              </w:rPr>
              <w:t>7月22日支委会议进行了意识形态领域工作的学习，并对我村上半年相关意识形态领域工作进行了分析研判。</w:t>
            </w:r>
            <w:r>
              <w:rPr>
                <w:rFonts w:hint="eastAsia" w:ascii="仿宋_GB2312" w:hAnsi="仿宋_GB2312" w:eastAsia="仿宋_GB2312" w:cs="仿宋_GB2312"/>
                <w:b/>
                <w:bCs/>
                <w:i w:val="0"/>
                <w:color w:val="000000"/>
                <w:kern w:val="0"/>
                <w:sz w:val="24"/>
                <w:szCs w:val="24"/>
                <w:u w:val="none"/>
                <w:lang w:val="en-US" w:eastAsia="zh-CN" w:bidi="ar"/>
              </w:rPr>
              <w:t>二是</w:t>
            </w:r>
            <w:r>
              <w:rPr>
                <w:rFonts w:hint="eastAsia" w:ascii="仿宋_GB2312" w:hAnsi="仿宋_GB2312" w:eastAsia="仿宋_GB2312" w:cs="仿宋_GB2312"/>
                <w:i w:val="0"/>
                <w:color w:val="000000"/>
                <w:kern w:val="0"/>
                <w:sz w:val="24"/>
                <w:szCs w:val="24"/>
                <w:u w:val="none"/>
                <w:lang w:val="en-US" w:eastAsia="zh-CN" w:bidi="ar"/>
              </w:rPr>
              <w:t>加大了对九龙禅寺宗教活动的关注力度，密切关注并及时采取相应措施对九龙禅寺地宫的项目进行干预和规范。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cantSplit/>
          <w:trHeight w:val="2987" w:hRule="atLeast"/>
        </w:trPr>
        <w:tc>
          <w:tcPr>
            <w:tcW w:w="61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11</w:t>
            </w:r>
          </w:p>
        </w:tc>
        <w:tc>
          <w:tcPr>
            <w:tcW w:w="430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firstLine="480" w:firstLineChars="200"/>
              <w:jc w:val="left"/>
              <w:textAlignment w:val="auto"/>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书记没有把党建工作摆在引领各项工作的首要位置；《中国共产党支部工作条例（试行）》学习不到位，部分总支委员和支部书记对党务工作不了解不熟悉；基础党务工作不会做，2018年因党组织台账不全被镇考核扣分；党组织活动形式单一，党员参与积极性不高；谈心谈话记录涉嫌造假，出现“我们林业局的同志，我平时与他们谈心较少”的表述。</w:t>
            </w:r>
          </w:p>
        </w:tc>
        <w:tc>
          <w:tcPr>
            <w:tcW w:w="828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157" w:beforeLines="50" w:after="157" w:afterLines="50"/>
              <w:ind w:firstLine="482" w:firstLineChars="200"/>
              <w:jc w:val="both"/>
              <w:textAlignment w:val="auto"/>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一是</w:t>
            </w:r>
            <w:r>
              <w:rPr>
                <w:rFonts w:hint="eastAsia" w:ascii="仿宋_GB2312" w:hAnsi="仿宋_GB2312" w:eastAsia="仿宋_GB2312" w:cs="仿宋_GB2312"/>
                <w:i w:val="0"/>
                <w:color w:val="000000"/>
                <w:kern w:val="0"/>
                <w:sz w:val="24"/>
                <w:szCs w:val="24"/>
                <w:u w:val="none"/>
                <w:lang w:val="en-US" w:eastAsia="zh-CN" w:bidi="ar"/>
              </w:rPr>
              <w:t>不断加强自身的学习充电。</w:t>
            </w:r>
            <w:r>
              <w:rPr>
                <w:rFonts w:hint="eastAsia" w:ascii="仿宋_GB2312" w:hAnsi="仿宋_GB2312" w:eastAsia="仿宋_GB2312" w:cs="仿宋_GB2312"/>
                <w:b/>
                <w:bCs/>
                <w:i w:val="0"/>
                <w:color w:val="000000"/>
                <w:kern w:val="0"/>
                <w:sz w:val="24"/>
                <w:szCs w:val="24"/>
                <w:u w:val="none"/>
                <w:lang w:val="en-US" w:eastAsia="zh-CN" w:bidi="ar"/>
              </w:rPr>
              <w:t>二是</w:t>
            </w:r>
            <w:r>
              <w:rPr>
                <w:rFonts w:hint="eastAsia" w:ascii="仿宋_GB2312" w:hAnsi="仿宋_GB2312" w:eastAsia="仿宋_GB2312" w:cs="仿宋_GB2312"/>
                <w:i w:val="0"/>
                <w:color w:val="000000"/>
                <w:kern w:val="0"/>
                <w:sz w:val="24"/>
                <w:szCs w:val="24"/>
                <w:u w:val="none"/>
                <w:lang w:val="en-US" w:eastAsia="zh-CN" w:bidi="ar"/>
              </w:rPr>
              <w:t>7月22日召开村两委会议，对班子队伍分工及相关工作要求再次进行了明确，对台账要求及相关事项办理、议事流程、会议记录等作了明确要求。</w:t>
            </w:r>
            <w:r>
              <w:rPr>
                <w:rFonts w:hint="eastAsia" w:ascii="仿宋_GB2312" w:hAnsi="仿宋_GB2312" w:eastAsia="仿宋_GB2312" w:cs="仿宋_GB2312"/>
                <w:b/>
                <w:bCs/>
                <w:i w:val="0"/>
                <w:color w:val="000000"/>
                <w:kern w:val="0"/>
                <w:sz w:val="24"/>
                <w:szCs w:val="24"/>
                <w:u w:val="none"/>
                <w:lang w:val="en-US" w:eastAsia="zh-CN" w:bidi="ar"/>
              </w:rPr>
              <w:t>三是</w:t>
            </w:r>
            <w:r>
              <w:rPr>
                <w:rStyle w:val="5"/>
                <w:rFonts w:hint="eastAsia" w:ascii="仿宋_GB2312" w:hAnsi="仿宋_GB2312" w:eastAsia="仿宋_GB2312" w:cs="仿宋_GB2312"/>
                <w:sz w:val="24"/>
                <w:szCs w:val="24"/>
                <w:lang w:val="en-US" w:eastAsia="zh-CN" w:bidi="ar"/>
              </w:rPr>
              <w:t>加强党员的教育管理，引导党员积极参与党组织活动，丰富活动形式与内容，加强与党员干部的谈心谈话并详实记录。</w:t>
            </w:r>
            <w:r>
              <w:rPr>
                <w:rStyle w:val="5"/>
                <w:rFonts w:hint="eastAsia" w:ascii="仿宋_GB2312" w:hAnsi="仿宋_GB2312" w:eastAsia="仿宋_GB2312" w:cs="仿宋_GB2312"/>
                <w:b/>
                <w:bCs/>
                <w:sz w:val="24"/>
                <w:szCs w:val="24"/>
                <w:lang w:val="en-US" w:eastAsia="zh-CN" w:bidi="ar"/>
              </w:rPr>
              <w:t>四是</w:t>
            </w:r>
            <w:r>
              <w:rPr>
                <w:rFonts w:hint="eastAsia" w:ascii="仿宋_GB2312" w:hAnsi="仿宋_GB2312" w:eastAsia="仿宋_GB2312" w:cs="仿宋_GB2312"/>
                <w:i w:val="0"/>
                <w:color w:val="000000"/>
                <w:kern w:val="0"/>
                <w:sz w:val="24"/>
                <w:szCs w:val="24"/>
                <w:u w:val="none"/>
                <w:lang w:val="en-US" w:eastAsia="zh-CN" w:bidi="ar"/>
              </w:rPr>
              <w:t>按时序进度做好“打造文明“新风气”，营造和谐“新九龙””的党建品牌常见。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cantSplit/>
          <w:trHeight w:val="2025" w:hRule="atLeast"/>
        </w:trPr>
        <w:tc>
          <w:tcPr>
            <w:tcW w:w="61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12</w:t>
            </w:r>
          </w:p>
        </w:tc>
        <w:tc>
          <w:tcPr>
            <w:tcW w:w="430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firstLine="480" w:firstLineChars="200"/>
              <w:jc w:val="left"/>
              <w:textAlignment w:val="auto"/>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发展党员不严肃，尹志华接收为预备党员的时间，《入党志愿书》与党组织会议记录簿上的不一致；党费收缴不及时不规范，存在一年一收现象。</w:t>
            </w:r>
          </w:p>
        </w:tc>
        <w:tc>
          <w:tcPr>
            <w:tcW w:w="828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157" w:beforeLines="50" w:after="157" w:afterLines="50"/>
              <w:ind w:firstLine="482" w:firstLineChars="200"/>
              <w:jc w:val="both"/>
              <w:textAlignment w:val="auto"/>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一是</w:t>
            </w:r>
            <w:r>
              <w:rPr>
                <w:rFonts w:hint="eastAsia" w:ascii="仿宋_GB2312" w:hAnsi="仿宋_GB2312" w:eastAsia="仿宋_GB2312" w:cs="仿宋_GB2312"/>
                <w:i w:val="0"/>
                <w:color w:val="000000"/>
                <w:kern w:val="0"/>
                <w:sz w:val="24"/>
                <w:szCs w:val="24"/>
                <w:u w:val="none"/>
                <w:lang w:val="en-US" w:eastAsia="zh-CN" w:bidi="ar"/>
              </w:rPr>
              <w:t>今年按程序发展两名预备党员，并有一名预备党员进行转正，全程如实记录相关过程。</w:t>
            </w:r>
            <w:r>
              <w:rPr>
                <w:rFonts w:hint="eastAsia" w:ascii="仿宋_GB2312" w:hAnsi="仿宋_GB2312" w:eastAsia="仿宋_GB2312" w:cs="仿宋_GB2312"/>
                <w:b/>
                <w:bCs/>
                <w:i w:val="0"/>
                <w:color w:val="000000"/>
                <w:kern w:val="0"/>
                <w:sz w:val="24"/>
                <w:szCs w:val="24"/>
                <w:u w:val="none"/>
                <w:lang w:val="en-US" w:eastAsia="zh-CN" w:bidi="ar"/>
              </w:rPr>
              <w:t>二是</w:t>
            </w:r>
            <w:r>
              <w:rPr>
                <w:rFonts w:hint="eastAsia" w:ascii="仿宋_GB2312" w:hAnsi="仿宋_GB2312" w:eastAsia="仿宋_GB2312" w:cs="仿宋_GB2312"/>
                <w:i w:val="0"/>
                <w:color w:val="000000"/>
                <w:kern w:val="0"/>
                <w:sz w:val="24"/>
                <w:szCs w:val="24"/>
                <w:u w:val="none"/>
                <w:lang w:val="en-US" w:eastAsia="zh-CN" w:bidi="ar"/>
              </w:rPr>
              <w:t>规范党费收缴管理，</w:t>
            </w:r>
            <w:r>
              <w:rPr>
                <w:rFonts w:hint="eastAsia" w:ascii="仿宋_GB2312" w:hAnsi="仿宋_GB2312" w:eastAsia="仿宋_GB2312" w:cs="仿宋_GB2312"/>
                <w:sz w:val="24"/>
                <w:szCs w:val="24"/>
                <w:lang w:val="en-US" w:eastAsia="zh-CN"/>
              </w:rPr>
              <w:t>按季度将党费直接汇至党费专用账户</w:t>
            </w:r>
            <w:r>
              <w:rPr>
                <w:rFonts w:hint="eastAsia" w:ascii="仿宋_GB2312" w:hAnsi="仿宋_GB2312" w:eastAsia="仿宋_GB2312" w:cs="仿宋_GB2312"/>
                <w:i w:val="0"/>
                <w:color w:val="000000"/>
                <w:kern w:val="0"/>
                <w:sz w:val="24"/>
                <w:szCs w:val="24"/>
                <w:u w:val="none"/>
                <w:lang w:val="en-US" w:eastAsia="zh-CN" w:bidi="ar"/>
              </w:rPr>
              <w:t>。加强对党费收缴的台账记录管理。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cantSplit/>
          <w:trHeight w:val="1565" w:hRule="atLeast"/>
        </w:trPr>
        <w:tc>
          <w:tcPr>
            <w:tcW w:w="61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13</w:t>
            </w:r>
          </w:p>
        </w:tc>
        <w:tc>
          <w:tcPr>
            <w:tcW w:w="430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firstLine="480" w:firstLineChars="20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干部作风不实。有群众反映干群关系不密切，村干部坐办公室多；民房翻建审批后监管不到位，建房押金长期不能退还。</w:t>
            </w:r>
          </w:p>
        </w:tc>
        <w:tc>
          <w:tcPr>
            <w:tcW w:w="828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157" w:beforeLines="50" w:after="157" w:afterLines="50"/>
              <w:ind w:firstLine="482" w:firstLineChars="20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一是</w:t>
            </w:r>
            <w:r>
              <w:rPr>
                <w:rFonts w:hint="eastAsia" w:ascii="仿宋_GB2312" w:hAnsi="仿宋_GB2312" w:eastAsia="仿宋_GB2312" w:cs="仿宋_GB2312"/>
                <w:i w:val="0"/>
                <w:color w:val="000000"/>
                <w:kern w:val="0"/>
                <w:sz w:val="24"/>
                <w:szCs w:val="24"/>
                <w:u w:val="none"/>
                <w:lang w:val="en-US" w:eastAsia="zh-CN" w:bidi="ar"/>
              </w:rPr>
              <w:t>村干部走访群众做到常态化，及时发现和处理好相关问题，帮助村民解决实际需求。</w:t>
            </w:r>
            <w:r>
              <w:rPr>
                <w:rFonts w:hint="eastAsia" w:ascii="仿宋_GB2312" w:hAnsi="仿宋_GB2312" w:eastAsia="仿宋_GB2312" w:cs="仿宋_GB2312"/>
                <w:b/>
                <w:bCs/>
                <w:i w:val="0"/>
                <w:color w:val="000000"/>
                <w:kern w:val="0"/>
                <w:sz w:val="24"/>
                <w:szCs w:val="24"/>
                <w:u w:val="none"/>
                <w:lang w:val="en-US" w:eastAsia="zh-CN" w:bidi="ar"/>
              </w:rPr>
              <w:t>二是</w:t>
            </w:r>
            <w:r>
              <w:rPr>
                <w:rFonts w:hint="eastAsia" w:ascii="仿宋_GB2312" w:hAnsi="仿宋_GB2312" w:eastAsia="仿宋_GB2312" w:cs="仿宋_GB2312"/>
                <w:i w:val="0"/>
                <w:color w:val="000000"/>
                <w:kern w:val="0"/>
                <w:sz w:val="24"/>
                <w:szCs w:val="24"/>
                <w:u w:val="none"/>
                <w:lang w:val="en-US" w:eastAsia="zh-CN" w:bidi="ar"/>
              </w:rPr>
              <w:t>今年按规定程序审批了一户民房翻建，并严格做到了批前、批后管理，未发生少批多建现象。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cantSplit/>
          <w:trHeight w:val="875" w:hRule="atLeast"/>
        </w:trPr>
        <w:tc>
          <w:tcPr>
            <w:tcW w:w="61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14</w:t>
            </w:r>
          </w:p>
        </w:tc>
        <w:tc>
          <w:tcPr>
            <w:tcW w:w="430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firstLine="480" w:firstLineChars="20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厉行节约意识不强。2016年大额公务用餐次数较多，其中单笔</w:t>
            </w:r>
            <w:r>
              <w:rPr>
                <w:rStyle w:val="4"/>
                <w:rFonts w:hint="eastAsia" w:ascii="仿宋_GB2312" w:hAnsi="仿宋_GB2312" w:eastAsia="仿宋_GB2312" w:cs="仿宋_GB2312"/>
                <w:sz w:val="24"/>
                <w:szCs w:val="24"/>
                <w:lang w:val="en-US" w:eastAsia="zh-CN" w:bidi="ar"/>
              </w:rPr>
              <w:t>1</w:t>
            </w:r>
            <w:r>
              <w:rPr>
                <w:rStyle w:val="5"/>
                <w:rFonts w:hint="eastAsia" w:ascii="仿宋_GB2312" w:hAnsi="仿宋_GB2312" w:eastAsia="仿宋_GB2312" w:cs="仿宋_GB2312"/>
                <w:sz w:val="24"/>
                <w:szCs w:val="24"/>
                <w:lang w:val="en-US" w:eastAsia="zh-CN" w:bidi="ar"/>
              </w:rPr>
              <w:t>万元以上的接待餐费达三次，且无审批手续。</w:t>
            </w:r>
          </w:p>
        </w:tc>
        <w:tc>
          <w:tcPr>
            <w:tcW w:w="828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157" w:beforeLines="50" w:after="157" w:afterLines="50"/>
              <w:ind w:firstLine="480" w:firstLineChars="20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减少接待费支出，要求一餐一单，严格按照相关文件执行，审批通过后支付。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cantSplit/>
          <w:trHeight w:val="743" w:hRule="atLeast"/>
        </w:trPr>
        <w:tc>
          <w:tcPr>
            <w:tcW w:w="61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15</w:t>
            </w:r>
          </w:p>
        </w:tc>
        <w:tc>
          <w:tcPr>
            <w:tcW w:w="430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firstLine="480" w:firstLineChars="200"/>
              <w:jc w:val="left"/>
              <w:textAlignment w:val="auto"/>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1名党员（吕小峰）因嫖娼被给予开除党籍处分；未见结合身边案例开展警示教育活动记录。</w:t>
            </w:r>
          </w:p>
        </w:tc>
        <w:tc>
          <w:tcPr>
            <w:tcW w:w="828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157" w:beforeLines="50" w:after="157" w:afterLines="50"/>
              <w:ind w:firstLine="480" w:firstLineChars="200"/>
              <w:jc w:val="both"/>
              <w:textAlignment w:val="auto"/>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8月26日召开了村两委会议，就身边的典型案例进行了警示教育。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cantSplit/>
          <w:trHeight w:val="1337" w:hRule="atLeast"/>
        </w:trPr>
        <w:tc>
          <w:tcPr>
            <w:tcW w:w="61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16</w:t>
            </w:r>
          </w:p>
        </w:tc>
        <w:tc>
          <w:tcPr>
            <w:tcW w:w="430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firstLine="480" w:firstLineChars="200"/>
              <w:jc w:val="left"/>
              <w:textAlignment w:val="auto"/>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主体责任缺失。对党风廉政建设主题责任内容不掌握；2017、</w:t>
            </w:r>
            <w:r>
              <w:rPr>
                <w:rStyle w:val="4"/>
                <w:rFonts w:hint="eastAsia" w:ascii="仿宋_GB2312" w:hAnsi="仿宋_GB2312" w:eastAsia="仿宋_GB2312" w:cs="仿宋_GB2312"/>
                <w:sz w:val="24"/>
                <w:szCs w:val="24"/>
                <w:lang w:val="en-US" w:eastAsia="zh-CN" w:bidi="ar"/>
              </w:rPr>
              <w:t>2018</w:t>
            </w:r>
            <w:r>
              <w:rPr>
                <w:rStyle w:val="5"/>
                <w:rFonts w:hint="eastAsia" w:ascii="仿宋_GB2312" w:hAnsi="仿宋_GB2312" w:eastAsia="仿宋_GB2312" w:cs="仿宋_GB2312"/>
                <w:sz w:val="24"/>
                <w:szCs w:val="24"/>
                <w:lang w:val="en-US" w:eastAsia="zh-CN" w:bidi="ar"/>
              </w:rPr>
              <w:t>年均未见专题研究党风廉政工作记录，</w:t>
            </w:r>
            <w:r>
              <w:rPr>
                <w:rStyle w:val="4"/>
                <w:rFonts w:hint="eastAsia" w:ascii="仿宋_GB2312" w:hAnsi="仿宋_GB2312" w:eastAsia="仿宋_GB2312" w:cs="仿宋_GB2312"/>
                <w:sz w:val="24"/>
                <w:szCs w:val="24"/>
                <w:lang w:val="en-US" w:eastAsia="zh-CN" w:bidi="ar"/>
              </w:rPr>
              <w:t>2016</w:t>
            </w:r>
            <w:r>
              <w:rPr>
                <w:rStyle w:val="5"/>
                <w:rFonts w:hint="eastAsia" w:ascii="仿宋_GB2312" w:hAnsi="仿宋_GB2312" w:eastAsia="仿宋_GB2312" w:cs="仿宋_GB2312"/>
                <w:sz w:val="24"/>
                <w:szCs w:val="24"/>
                <w:lang w:val="en-US" w:eastAsia="zh-CN" w:bidi="ar"/>
              </w:rPr>
              <w:t>年仅见在道德讲堂会议上的条目式记录。</w:t>
            </w:r>
          </w:p>
        </w:tc>
        <w:tc>
          <w:tcPr>
            <w:tcW w:w="828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157" w:beforeLines="50" w:after="157" w:afterLines="50"/>
              <w:ind w:firstLine="480" w:firstLineChars="200"/>
              <w:jc w:val="both"/>
              <w:textAlignment w:val="auto"/>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8月16日参加了党风廉政建设专题培训，中秋节前就节假日期间廉政作风建设相关规定作了明确。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cantSplit/>
          <w:trHeight w:val="1100" w:hRule="atLeast"/>
        </w:trPr>
        <w:tc>
          <w:tcPr>
            <w:tcW w:w="61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17</w:t>
            </w:r>
          </w:p>
        </w:tc>
        <w:tc>
          <w:tcPr>
            <w:tcW w:w="430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firstLine="480" w:firstLineChars="200"/>
              <w:jc w:val="left"/>
              <w:textAlignment w:val="auto"/>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监督责任缺位。纪检委员对工作职责认识不到位，对苗头性、倾向性问题提醒谈话少，“前哨”“探头”作用发挥不明显。</w:t>
            </w:r>
          </w:p>
        </w:tc>
        <w:tc>
          <w:tcPr>
            <w:tcW w:w="828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157" w:beforeLines="50" w:after="157" w:afterLines="50"/>
              <w:ind w:firstLine="480" w:firstLineChars="200"/>
              <w:jc w:val="both"/>
              <w:textAlignment w:val="auto"/>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8月16日组织纪检委员参加了专题培训。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cantSplit/>
          <w:trHeight w:val="2812" w:hRule="atLeast"/>
        </w:trPr>
        <w:tc>
          <w:tcPr>
            <w:tcW w:w="61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18</w:t>
            </w:r>
          </w:p>
        </w:tc>
        <w:tc>
          <w:tcPr>
            <w:tcW w:w="430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firstLine="480" w:firstLineChars="200"/>
              <w:jc w:val="left"/>
              <w:textAlignment w:val="auto"/>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工程项目管理较混乱。一是工程结算资料不完整，如多数工程付款结算时均未提供验收单；二是结算资料不规范，如</w:t>
            </w:r>
            <w:r>
              <w:rPr>
                <w:rStyle w:val="4"/>
                <w:rFonts w:hint="eastAsia" w:ascii="仿宋_GB2312" w:hAnsi="仿宋_GB2312" w:eastAsia="仿宋_GB2312" w:cs="仿宋_GB2312"/>
                <w:sz w:val="24"/>
                <w:szCs w:val="24"/>
                <w:lang w:val="en-US" w:eastAsia="zh-CN" w:bidi="ar"/>
              </w:rPr>
              <w:t>S39</w:t>
            </w:r>
            <w:r>
              <w:rPr>
                <w:rStyle w:val="5"/>
                <w:rFonts w:hint="eastAsia" w:ascii="仿宋_GB2312" w:hAnsi="仿宋_GB2312" w:eastAsia="仿宋_GB2312" w:cs="仿宋_GB2312"/>
                <w:sz w:val="24"/>
                <w:szCs w:val="24"/>
                <w:lang w:val="en-US" w:eastAsia="zh-CN" w:bidi="ar"/>
              </w:rPr>
              <w:t>常泰高速沿线九龙村外墙出新工程的审定单上无任何时间；三是工程台账记录不完整，如台账未记录付款凭证号，登记格式错误较多；四是合同订立时间不全，只有年份无月份日期。</w:t>
            </w:r>
          </w:p>
        </w:tc>
        <w:tc>
          <w:tcPr>
            <w:tcW w:w="828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157" w:beforeLines="50" w:after="157" w:afterLines="50"/>
              <w:ind w:firstLine="482" w:firstLineChars="20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一是</w:t>
            </w:r>
            <w:r>
              <w:rPr>
                <w:rFonts w:hint="eastAsia" w:ascii="仿宋_GB2312" w:hAnsi="仿宋_GB2312" w:eastAsia="仿宋_GB2312" w:cs="仿宋_GB2312"/>
                <w:i w:val="0"/>
                <w:color w:val="000000"/>
                <w:kern w:val="0"/>
                <w:sz w:val="24"/>
                <w:szCs w:val="24"/>
                <w:u w:val="none"/>
                <w:lang w:val="en-US" w:eastAsia="zh-CN" w:bidi="ar"/>
              </w:rPr>
              <w:t>严格按照工程管理管理规定，确保流程规范。</w:t>
            </w:r>
            <w:r>
              <w:rPr>
                <w:rFonts w:hint="eastAsia" w:ascii="仿宋_GB2312" w:hAnsi="仿宋_GB2312" w:eastAsia="仿宋_GB2312" w:cs="仿宋_GB2312"/>
                <w:b/>
                <w:bCs/>
                <w:i w:val="0"/>
                <w:color w:val="000000"/>
                <w:kern w:val="0"/>
                <w:sz w:val="24"/>
                <w:szCs w:val="24"/>
                <w:u w:val="none"/>
                <w:lang w:val="en-US" w:eastAsia="zh-CN" w:bidi="ar"/>
              </w:rPr>
              <w:t>二是</w:t>
            </w:r>
            <w:r>
              <w:rPr>
                <w:rFonts w:hint="eastAsia" w:ascii="仿宋_GB2312" w:hAnsi="仿宋_GB2312" w:eastAsia="仿宋_GB2312" w:cs="仿宋_GB2312"/>
                <w:i w:val="0"/>
                <w:color w:val="000000"/>
                <w:kern w:val="0"/>
                <w:sz w:val="24"/>
                <w:szCs w:val="24"/>
                <w:u w:val="none"/>
                <w:lang w:val="en-US" w:eastAsia="zh-CN" w:bidi="ar"/>
              </w:rPr>
              <w:t>工程实行全程监督，确保手续齐全。</w:t>
            </w:r>
            <w:r>
              <w:rPr>
                <w:rFonts w:hint="eastAsia" w:ascii="仿宋_GB2312" w:hAnsi="仿宋_GB2312" w:eastAsia="仿宋_GB2312" w:cs="仿宋_GB2312"/>
                <w:b/>
                <w:bCs/>
                <w:i w:val="0"/>
                <w:color w:val="000000"/>
                <w:kern w:val="0"/>
                <w:sz w:val="24"/>
                <w:szCs w:val="24"/>
                <w:u w:val="none"/>
                <w:lang w:val="en-US" w:eastAsia="zh-CN" w:bidi="ar"/>
              </w:rPr>
              <w:t>三是</w:t>
            </w:r>
            <w:r>
              <w:rPr>
                <w:rFonts w:hint="eastAsia" w:ascii="仿宋_GB2312" w:hAnsi="仿宋_GB2312" w:eastAsia="仿宋_GB2312" w:cs="仿宋_GB2312"/>
                <w:i w:val="0"/>
                <w:color w:val="000000"/>
                <w:kern w:val="0"/>
                <w:sz w:val="24"/>
                <w:szCs w:val="24"/>
                <w:u w:val="none"/>
                <w:lang w:val="en-US" w:eastAsia="zh-CN" w:bidi="ar"/>
              </w:rPr>
              <w:t>已完善工程相关资料。</w:t>
            </w:r>
            <w:r>
              <w:rPr>
                <w:rFonts w:hint="eastAsia" w:ascii="仿宋_GB2312" w:hAnsi="仿宋_GB2312" w:eastAsia="仿宋_GB2312" w:cs="仿宋_GB2312"/>
                <w:b/>
                <w:bCs/>
                <w:i w:val="0"/>
                <w:color w:val="000000"/>
                <w:kern w:val="0"/>
                <w:sz w:val="24"/>
                <w:szCs w:val="24"/>
                <w:u w:val="none"/>
                <w:lang w:val="en-US" w:eastAsia="zh-CN" w:bidi="ar"/>
              </w:rPr>
              <w:t>四是</w:t>
            </w:r>
            <w:r>
              <w:rPr>
                <w:rFonts w:hint="eastAsia" w:ascii="仿宋_GB2312" w:hAnsi="仿宋_GB2312" w:eastAsia="仿宋_GB2312" w:cs="仿宋_GB2312"/>
                <w:i w:val="0"/>
                <w:color w:val="000000"/>
                <w:kern w:val="0"/>
                <w:sz w:val="24"/>
                <w:szCs w:val="24"/>
                <w:u w:val="none"/>
                <w:lang w:val="en-US" w:eastAsia="zh-CN" w:bidi="ar"/>
              </w:rPr>
              <w:t>已完善相关内容。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cantSplit/>
          <w:trHeight w:val="1140" w:hRule="atLeast"/>
        </w:trPr>
        <w:tc>
          <w:tcPr>
            <w:tcW w:w="61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19</w:t>
            </w:r>
          </w:p>
        </w:tc>
        <w:tc>
          <w:tcPr>
            <w:tcW w:w="430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firstLine="480" w:firstLineChars="20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“三资”管理不规范。资产出租台账记录不完整，缺少交款时间。</w:t>
            </w:r>
          </w:p>
        </w:tc>
        <w:tc>
          <w:tcPr>
            <w:tcW w:w="828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157" w:beforeLines="50" w:after="157" w:afterLines="50"/>
              <w:ind w:firstLine="480" w:firstLineChars="20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已完善相关台账资料。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cantSplit/>
          <w:trHeight w:val="4071" w:hRule="atLeast"/>
        </w:trPr>
        <w:tc>
          <w:tcPr>
            <w:tcW w:w="61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20</w:t>
            </w:r>
          </w:p>
        </w:tc>
        <w:tc>
          <w:tcPr>
            <w:tcW w:w="430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firstLine="480" w:firstLineChars="200"/>
              <w:jc w:val="left"/>
              <w:textAlignment w:val="auto"/>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财务制度执行不严格。一是未能严格执行预算，</w:t>
            </w:r>
            <w:r>
              <w:rPr>
                <w:rStyle w:val="4"/>
                <w:rFonts w:hint="eastAsia" w:ascii="仿宋_GB2312" w:hAnsi="仿宋_GB2312" w:eastAsia="仿宋_GB2312" w:cs="仿宋_GB2312"/>
                <w:sz w:val="24"/>
                <w:szCs w:val="24"/>
                <w:lang w:val="en-US" w:eastAsia="zh-CN" w:bidi="ar"/>
              </w:rPr>
              <w:t>2016～2018</w:t>
            </w:r>
            <w:r>
              <w:rPr>
                <w:rStyle w:val="5"/>
                <w:rFonts w:hint="eastAsia" w:ascii="仿宋_GB2312" w:hAnsi="仿宋_GB2312" w:eastAsia="仿宋_GB2312" w:cs="仿宋_GB2312"/>
                <w:sz w:val="24"/>
                <w:szCs w:val="24"/>
                <w:lang w:val="en-US" w:eastAsia="zh-CN" w:bidi="ar"/>
              </w:rPr>
              <w:t>年预算执行完成率为</w:t>
            </w:r>
            <w:r>
              <w:rPr>
                <w:rStyle w:val="4"/>
                <w:rFonts w:hint="eastAsia" w:ascii="仿宋_GB2312" w:hAnsi="仿宋_GB2312" w:eastAsia="仿宋_GB2312" w:cs="仿宋_GB2312"/>
                <w:sz w:val="24"/>
                <w:szCs w:val="24"/>
                <w:lang w:val="en-US" w:eastAsia="zh-CN" w:bidi="ar"/>
              </w:rPr>
              <w:t>60.97%,75%</w:t>
            </w:r>
            <w:r>
              <w:rPr>
                <w:rStyle w:val="5"/>
                <w:rFonts w:hint="eastAsia" w:ascii="仿宋_GB2312" w:hAnsi="仿宋_GB2312" w:eastAsia="仿宋_GB2312" w:cs="仿宋_GB2312"/>
                <w:sz w:val="24"/>
                <w:szCs w:val="24"/>
                <w:lang w:val="en-US" w:eastAsia="zh-CN" w:bidi="ar"/>
              </w:rPr>
              <w:t>和</w:t>
            </w:r>
            <w:r>
              <w:rPr>
                <w:rStyle w:val="4"/>
                <w:rFonts w:hint="eastAsia" w:ascii="仿宋_GB2312" w:hAnsi="仿宋_GB2312" w:eastAsia="仿宋_GB2312" w:cs="仿宋_GB2312"/>
                <w:sz w:val="24"/>
                <w:szCs w:val="24"/>
                <w:lang w:val="en-US" w:eastAsia="zh-CN" w:bidi="ar"/>
              </w:rPr>
              <w:t>74.64%</w:t>
            </w:r>
            <w:r>
              <w:rPr>
                <w:rStyle w:val="5"/>
                <w:rFonts w:hint="eastAsia" w:ascii="仿宋_GB2312" w:hAnsi="仿宋_GB2312" w:eastAsia="仿宋_GB2312" w:cs="仿宋_GB2312"/>
                <w:sz w:val="24"/>
                <w:szCs w:val="24"/>
                <w:lang w:val="en-US" w:eastAsia="zh-CN" w:bidi="ar"/>
              </w:rPr>
              <w:t>；二是存在大额现金结算现象，如购买公墓要求以现金交纳，数额较大；三是存在“白条”入账情况，如</w:t>
            </w:r>
            <w:r>
              <w:rPr>
                <w:rStyle w:val="4"/>
                <w:rFonts w:hint="eastAsia" w:ascii="仿宋_GB2312" w:hAnsi="仿宋_GB2312" w:eastAsia="仿宋_GB2312" w:cs="仿宋_GB2312"/>
                <w:sz w:val="24"/>
                <w:szCs w:val="24"/>
                <w:lang w:val="en-US" w:eastAsia="zh-CN" w:bidi="ar"/>
              </w:rPr>
              <w:t>2017</w:t>
            </w:r>
            <w:r>
              <w:rPr>
                <w:rStyle w:val="5"/>
                <w:rFonts w:hint="eastAsia" w:ascii="仿宋_GB2312" w:hAnsi="仿宋_GB2312" w:eastAsia="仿宋_GB2312" w:cs="仿宋_GB2312"/>
                <w:sz w:val="24"/>
                <w:szCs w:val="24"/>
                <w:lang w:val="en-US" w:eastAsia="zh-CN" w:bidi="ar"/>
              </w:rPr>
              <w:t>年支付保安公司王华清巡逻费未开具发票；四是费用结报审核把关不严，如</w:t>
            </w:r>
            <w:r>
              <w:rPr>
                <w:rStyle w:val="4"/>
                <w:rFonts w:hint="eastAsia" w:ascii="仿宋_GB2312" w:hAnsi="仿宋_GB2312" w:eastAsia="仿宋_GB2312" w:cs="仿宋_GB2312"/>
                <w:sz w:val="24"/>
                <w:szCs w:val="24"/>
                <w:lang w:val="en-US" w:eastAsia="zh-CN" w:bidi="ar"/>
              </w:rPr>
              <w:t>2017</w:t>
            </w:r>
            <w:r>
              <w:rPr>
                <w:rStyle w:val="5"/>
                <w:rFonts w:hint="eastAsia" w:ascii="仿宋_GB2312" w:hAnsi="仿宋_GB2312" w:eastAsia="仿宋_GB2312" w:cs="仿宋_GB2312"/>
                <w:sz w:val="24"/>
                <w:szCs w:val="24"/>
                <w:lang w:val="en-US" w:eastAsia="zh-CN" w:bidi="ar"/>
              </w:rPr>
              <w:t>年支付专业合作社秸秆还田费用</w:t>
            </w:r>
            <w:r>
              <w:rPr>
                <w:rStyle w:val="4"/>
                <w:rFonts w:hint="eastAsia" w:ascii="仿宋_GB2312" w:hAnsi="仿宋_GB2312" w:eastAsia="仿宋_GB2312" w:cs="仿宋_GB2312"/>
                <w:sz w:val="24"/>
                <w:szCs w:val="24"/>
                <w:lang w:val="en-US" w:eastAsia="zh-CN" w:bidi="ar"/>
              </w:rPr>
              <w:t>3.1</w:t>
            </w:r>
            <w:r>
              <w:rPr>
                <w:rStyle w:val="5"/>
                <w:rFonts w:hint="eastAsia" w:ascii="仿宋_GB2312" w:hAnsi="仿宋_GB2312" w:eastAsia="仿宋_GB2312" w:cs="仿宋_GB2312"/>
                <w:sz w:val="24"/>
                <w:szCs w:val="24"/>
                <w:lang w:val="en-US" w:eastAsia="zh-CN" w:bidi="ar"/>
              </w:rPr>
              <w:t>万元未开具收据，如</w:t>
            </w:r>
            <w:r>
              <w:rPr>
                <w:rStyle w:val="4"/>
                <w:rFonts w:hint="eastAsia" w:ascii="仿宋_GB2312" w:hAnsi="仿宋_GB2312" w:eastAsia="仿宋_GB2312" w:cs="仿宋_GB2312"/>
                <w:sz w:val="24"/>
                <w:szCs w:val="24"/>
                <w:lang w:val="en-US" w:eastAsia="zh-CN" w:bidi="ar"/>
              </w:rPr>
              <w:t>2016</w:t>
            </w:r>
            <w:r>
              <w:rPr>
                <w:rStyle w:val="5"/>
                <w:rFonts w:hint="eastAsia" w:ascii="仿宋_GB2312" w:hAnsi="仿宋_GB2312" w:eastAsia="仿宋_GB2312" w:cs="仿宋_GB2312"/>
                <w:sz w:val="24"/>
                <w:szCs w:val="24"/>
                <w:lang w:val="en-US" w:eastAsia="zh-CN" w:bidi="ar"/>
              </w:rPr>
              <w:t>年列支人大选举费用</w:t>
            </w:r>
            <w:r>
              <w:rPr>
                <w:rStyle w:val="4"/>
                <w:rFonts w:hint="eastAsia" w:ascii="仿宋_GB2312" w:hAnsi="仿宋_GB2312" w:eastAsia="仿宋_GB2312" w:cs="仿宋_GB2312"/>
                <w:sz w:val="24"/>
                <w:szCs w:val="24"/>
                <w:lang w:val="en-US" w:eastAsia="zh-CN" w:bidi="ar"/>
              </w:rPr>
              <w:t>7780</w:t>
            </w:r>
            <w:r>
              <w:rPr>
                <w:rStyle w:val="5"/>
                <w:rFonts w:hint="eastAsia" w:ascii="仿宋_GB2312" w:hAnsi="仿宋_GB2312" w:eastAsia="仿宋_GB2312" w:cs="仿宋_GB2312"/>
                <w:sz w:val="24"/>
                <w:szCs w:val="24"/>
                <w:lang w:val="en-US" w:eastAsia="zh-CN" w:bidi="ar"/>
              </w:rPr>
              <w:t>元，无收款人签名和明细。</w:t>
            </w:r>
          </w:p>
        </w:tc>
        <w:tc>
          <w:tcPr>
            <w:tcW w:w="828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157" w:beforeLines="50" w:after="157" w:afterLines="50"/>
              <w:ind w:firstLine="482" w:firstLineChars="20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一是</w:t>
            </w:r>
            <w:r>
              <w:rPr>
                <w:rFonts w:hint="eastAsia" w:ascii="仿宋_GB2312" w:hAnsi="仿宋_GB2312" w:eastAsia="仿宋_GB2312" w:cs="仿宋_GB2312"/>
                <w:i w:val="0"/>
                <w:color w:val="000000"/>
                <w:kern w:val="0"/>
                <w:sz w:val="24"/>
                <w:szCs w:val="24"/>
                <w:u w:val="none"/>
                <w:lang w:val="en-US" w:eastAsia="zh-CN" w:bidi="ar"/>
              </w:rPr>
              <w:t>加强相关财务制度、业务知识学习。</w:t>
            </w:r>
            <w:r>
              <w:rPr>
                <w:rFonts w:hint="eastAsia" w:ascii="仿宋_GB2312" w:hAnsi="仿宋_GB2312" w:eastAsia="仿宋_GB2312" w:cs="仿宋_GB2312"/>
                <w:b/>
                <w:bCs/>
                <w:i w:val="0"/>
                <w:color w:val="000000"/>
                <w:kern w:val="0"/>
                <w:sz w:val="24"/>
                <w:szCs w:val="24"/>
                <w:u w:val="none"/>
                <w:lang w:val="en-US" w:eastAsia="zh-CN" w:bidi="ar"/>
              </w:rPr>
              <w:t>二是</w:t>
            </w:r>
            <w:r>
              <w:rPr>
                <w:rFonts w:hint="eastAsia" w:ascii="仿宋_GB2312" w:hAnsi="仿宋_GB2312" w:eastAsia="仿宋_GB2312" w:cs="仿宋_GB2312"/>
                <w:i w:val="0"/>
                <w:color w:val="000000"/>
                <w:kern w:val="0"/>
                <w:sz w:val="24"/>
                <w:szCs w:val="24"/>
                <w:u w:val="none"/>
                <w:lang w:val="en-US" w:eastAsia="zh-CN" w:bidi="ar"/>
              </w:rPr>
              <w:t>每季度对财务数据在村委公示栏、“E”阳光平台公示。</w:t>
            </w:r>
            <w:r>
              <w:rPr>
                <w:rFonts w:hint="eastAsia" w:ascii="仿宋_GB2312" w:hAnsi="仿宋_GB2312" w:eastAsia="仿宋_GB2312" w:cs="仿宋_GB2312"/>
                <w:b/>
                <w:bCs/>
                <w:i w:val="0"/>
                <w:color w:val="000000"/>
                <w:kern w:val="0"/>
                <w:sz w:val="24"/>
                <w:szCs w:val="24"/>
                <w:u w:val="none"/>
                <w:lang w:val="en-US" w:eastAsia="zh-CN" w:bidi="ar"/>
              </w:rPr>
              <w:t>三是</w:t>
            </w:r>
            <w:r>
              <w:rPr>
                <w:rFonts w:hint="eastAsia" w:ascii="仿宋_GB2312" w:hAnsi="仿宋_GB2312" w:eastAsia="仿宋_GB2312" w:cs="仿宋_GB2312"/>
                <w:i w:val="0"/>
                <w:color w:val="000000"/>
                <w:kern w:val="0"/>
                <w:sz w:val="24"/>
                <w:szCs w:val="24"/>
                <w:u w:val="none"/>
                <w:lang w:val="en-US" w:eastAsia="zh-CN" w:bidi="ar"/>
              </w:rPr>
              <w:t>现金解款要求日收日解，不超过3日解款。</w:t>
            </w:r>
            <w:r>
              <w:rPr>
                <w:rFonts w:hint="eastAsia" w:ascii="仿宋_GB2312" w:hAnsi="仿宋_GB2312" w:eastAsia="仿宋_GB2312" w:cs="仿宋_GB2312"/>
                <w:b/>
                <w:bCs/>
                <w:i w:val="0"/>
                <w:color w:val="000000"/>
                <w:kern w:val="0"/>
                <w:sz w:val="24"/>
                <w:szCs w:val="24"/>
                <w:u w:val="none"/>
                <w:lang w:val="en-US" w:eastAsia="zh-CN" w:bidi="ar"/>
              </w:rPr>
              <w:t>四是</w:t>
            </w:r>
            <w:r>
              <w:rPr>
                <w:rFonts w:hint="eastAsia" w:ascii="仿宋_GB2312" w:hAnsi="仿宋_GB2312" w:eastAsia="仿宋_GB2312" w:cs="仿宋_GB2312"/>
                <w:i w:val="0"/>
                <w:color w:val="000000"/>
                <w:kern w:val="0"/>
                <w:sz w:val="24"/>
                <w:szCs w:val="24"/>
                <w:u w:val="none"/>
                <w:lang w:val="en-US" w:eastAsia="zh-CN" w:bidi="ar"/>
              </w:rPr>
              <w:t>对于“白条”入账情况，已要求其补开发票。秸秆还田已要求合作社开具收据；人大选举费用7780元已补开发票和明细。</w:t>
            </w:r>
          </w:p>
        </w:tc>
      </w:tr>
    </w:tbl>
    <w:p/>
    <w:sectPr>
      <w:pgSz w:w="16783" w:h="23757"/>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7F4343"/>
    <w:rsid w:val="20E43338"/>
    <w:rsid w:val="331254DA"/>
    <w:rsid w:val="3DD9071D"/>
    <w:rsid w:val="52E13BF0"/>
    <w:rsid w:val="6A0636DB"/>
    <w:rsid w:val="74BB7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customStyle="1" w:styleId="4">
    <w:name w:val="font11"/>
    <w:basedOn w:val="3"/>
    <w:qFormat/>
    <w:uiPriority w:val="0"/>
    <w:rPr>
      <w:rFonts w:ascii="Calibri" w:hAnsi="Calibri" w:cs="Calibri"/>
      <w:color w:val="000000"/>
      <w:sz w:val="24"/>
      <w:szCs w:val="24"/>
      <w:u w:val="none"/>
    </w:rPr>
  </w:style>
  <w:style w:type="character" w:customStyle="1" w:styleId="5">
    <w:name w:val="font01"/>
    <w:basedOn w:val="3"/>
    <w:qFormat/>
    <w:uiPriority w:val="0"/>
    <w:rPr>
      <w:rFonts w:hint="eastAsia" w:ascii="宋体" w:hAnsi="宋体" w:eastAsia="宋体" w:cs="宋体"/>
      <w:color w:val="000000"/>
      <w:sz w:val="24"/>
      <w:szCs w:val="24"/>
      <w:u w:val="none"/>
    </w:rPr>
  </w:style>
  <w:style w:type="character" w:customStyle="1" w:styleId="6">
    <w:name w:val="font31"/>
    <w:basedOn w:val="3"/>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_1412304761</cp:lastModifiedBy>
  <dcterms:modified xsi:type="dcterms:W3CDTF">2019-10-10T09:01:09Z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