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附件5</w:t>
      </w:r>
    </w:p>
    <w:p>
      <w:pPr>
        <w:keepNext w:val="0"/>
        <w:keepLines w:val="0"/>
        <w:pageBreakBefore w:val="0"/>
        <w:widowControl w:val="0"/>
        <w:tabs>
          <w:tab w:val="left" w:pos="6252"/>
        </w:tabs>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润江村党组织巡察整改落实情况汇总表</w:t>
      </w:r>
    </w:p>
    <w:p>
      <w:pPr>
        <w:keepNext w:val="0"/>
        <w:keepLines w:val="0"/>
        <w:pageBreakBefore w:val="0"/>
        <w:widowControl w:val="0"/>
        <w:tabs>
          <w:tab w:val="left" w:pos="6252"/>
        </w:tabs>
        <w:kinsoku/>
        <w:wordWrap/>
        <w:overflowPunct/>
        <w:topLinePunct w:val="0"/>
        <w:autoSpaceDE/>
        <w:autoSpaceDN/>
        <w:bidi w:val="0"/>
        <w:adjustRightInd/>
        <w:snapToGrid/>
        <w:spacing w:line="560" w:lineRule="exact"/>
        <w:jc w:val="center"/>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（2019年9月）</w:t>
      </w:r>
    </w:p>
    <w:tbl>
      <w:tblPr>
        <w:tblStyle w:val="6"/>
        <w:tblW w:w="1339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3"/>
        <w:gridCol w:w="4514"/>
        <w:gridCol w:w="7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5" w:hRule="atLeast"/>
          <w:tblHeader/>
          <w:jc w:val="center"/>
        </w:trPr>
        <w:tc>
          <w:tcPr>
            <w:tcW w:w="933" w:type="dxa"/>
            <w:vAlign w:val="center"/>
          </w:tcPr>
          <w:p>
            <w:pPr>
              <w:keepNext w:val="0"/>
              <w:keepLines w:val="0"/>
              <w:pageBreakBefore w:val="0"/>
              <w:widowControl w:val="0"/>
              <w:tabs>
                <w:tab w:val="left" w:pos="6252"/>
              </w:tabs>
              <w:kinsoku/>
              <w:wordWrap/>
              <w:overflowPunct/>
              <w:topLinePunct w:val="0"/>
              <w:autoSpaceDE/>
              <w:autoSpaceDN/>
              <w:bidi w:val="0"/>
              <w:adjustRightInd/>
              <w:snapToGrid/>
              <w:spacing w:line="560" w:lineRule="exact"/>
              <w:jc w:val="center"/>
              <w:textAlignment w:val="auto"/>
              <w:rPr>
                <w:rFonts w:hint="eastAsia" w:ascii="黑体" w:hAnsi="黑体" w:eastAsia="黑体" w:cs="黑体"/>
                <w:color w:val="auto"/>
                <w:sz w:val="24"/>
                <w:szCs w:val="24"/>
                <w:vertAlign w:val="baseline"/>
                <w:lang w:val="en-US" w:eastAsia="zh-CN"/>
              </w:rPr>
            </w:pPr>
            <w:r>
              <w:rPr>
                <w:rFonts w:hint="eastAsia" w:ascii="黑体" w:hAnsi="黑体" w:eastAsia="黑体" w:cs="黑体"/>
                <w:color w:val="auto"/>
                <w:sz w:val="24"/>
                <w:szCs w:val="24"/>
                <w:vertAlign w:val="baseline"/>
                <w:lang w:val="en-US" w:eastAsia="zh-CN"/>
              </w:rPr>
              <w:t>序号</w:t>
            </w:r>
          </w:p>
        </w:tc>
        <w:tc>
          <w:tcPr>
            <w:tcW w:w="4514" w:type="dxa"/>
            <w:vAlign w:val="center"/>
          </w:tcPr>
          <w:p>
            <w:pPr>
              <w:keepNext w:val="0"/>
              <w:keepLines w:val="0"/>
              <w:pageBreakBefore w:val="0"/>
              <w:widowControl w:val="0"/>
              <w:tabs>
                <w:tab w:val="left" w:pos="6252"/>
              </w:tabs>
              <w:kinsoku/>
              <w:wordWrap/>
              <w:overflowPunct/>
              <w:topLinePunct w:val="0"/>
              <w:autoSpaceDE/>
              <w:autoSpaceDN/>
              <w:bidi w:val="0"/>
              <w:adjustRightInd/>
              <w:snapToGrid/>
              <w:spacing w:line="560" w:lineRule="exact"/>
              <w:jc w:val="center"/>
              <w:textAlignment w:val="auto"/>
              <w:rPr>
                <w:rFonts w:hint="eastAsia" w:ascii="黑体" w:hAnsi="黑体" w:eastAsia="黑体" w:cs="黑体"/>
                <w:color w:val="auto"/>
                <w:sz w:val="24"/>
                <w:szCs w:val="24"/>
                <w:vertAlign w:val="baseline"/>
                <w:lang w:val="en-US" w:eastAsia="zh-CN"/>
              </w:rPr>
            </w:pPr>
            <w:r>
              <w:rPr>
                <w:rFonts w:hint="eastAsia" w:ascii="黑体" w:hAnsi="黑体" w:eastAsia="黑体" w:cs="黑体"/>
                <w:color w:val="auto"/>
                <w:sz w:val="24"/>
                <w:szCs w:val="24"/>
                <w:vertAlign w:val="baseline"/>
                <w:lang w:val="en-US" w:eastAsia="zh-CN"/>
              </w:rPr>
              <w:t>反馈问题</w:t>
            </w:r>
          </w:p>
        </w:tc>
        <w:tc>
          <w:tcPr>
            <w:tcW w:w="7952" w:type="dxa"/>
            <w:vAlign w:val="center"/>
          </w:tcPr>
          <w:p>
            <w:pPr>
              <w:keepNext w:val="0"/>
              <w:keepLines w:val="0"/>
              <w:pageBreakBefore w:val="0"/>
              <w:widowControl w:val="0"/>
              <w:tabs>
                <w:tab w:val="left" w:pos="6252"/>
              </w:tabs>
              <w:kinsoku/>
              <w:wordWrap/>
              <w:overflowPunct/>
              <w:topLinePunct w:val="0"/>
              <w:autoSpaceDE/>
              <w:autoSpaceDN/>
              <w:bidi w:val="0"/>
              <w:adjustRightInd/>
              <w:snapToGrid/>
              <w:spacing w:line="560" w:lineRule="exact"/>
              <w:jc w:val="center"/>
              <w:textAlignment w:val="auto"/>
              <w:rPr>
                <w:rFonts w:hint="eastAsia" w:ascii="黑体" w:hAnsi="黑体" w:eastAsia="黑体" w:cs="黑体"/>
                <w:color w:val="auto"/>
                <w:sz w:val="24"/>
                <w:szCs w:val="24"/>
                <w:vertAlign w:val="baseline"/>
                <w:lang w:val="en-US" w:eastAsia="zh-CN"/>
              </w:rPr>
            </w:pPr>
            <w:r>
              <w:rPr>
                <w:rFonts w:hint="eastAsia" w:ascii="黑体" w:hAnsi="黑体" w:eastAsia="黑体" w:cs="黑体"/>
                <w:color w:val="auto"/>
                <w:sz w:val="24"/>
                <w:szCs w:val="24"/>
                <w:vertAlign w:val="baseline"/>
                <w:lang w:val="en-US" w:eastAsia="zh-CN"/>
              </w:rPr>
              <w:t>整改成效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18" w:hRule="atLeast"/>
          <w:jc w:val="center"/>
        </w:trPr>
        <w:tc>
          <w:tcPr>
            <w:tcW w:w="933" w:type="dxa"/>
            <w:vAlign w:val="center"/>
          </w:tcPr>
          <w:p>
            <w:pPr>
              <w:keepNext w:val="0"/>
              <w:keepLines w:val="0"/>
              <w:pageBreakBefore w:val="0"/>
              <w:widowControl w:val="0"/>
              <w:tabs>
                <w:tab w:val="left" w:pos="6252"/>
              </w:tabs>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w:t>
            </w:r>
          </w:p>
        </w:tc>
        <w:tc>
          <w:tcPr>
            <w:tcW w:w="4514" w:type="dxa"/>
            <w:vAlign w:val="center"/>
          </w:tcPr>
          <w:p>
            <w:pPr>
              <w:keepNext w:val="0"/>
              <w:keepLines w:val="0"/>
              <w:pageBreakBefore w:val="0"/>
              <w:kinsoku/>
              <w:wordWrap/>
              <w:overflowPunct/>
              <w:topLinePunct w:val="0"/>
              <w:autoSpaceDE/>
              <w:autoSpaceDN/>
              <w:bidi w:val="0"/>
              <w:adjustRightInd/>
              <w:snapToGrid/>
              <w:spacing w:before="160" w:beforeLines="50" w:beforeAutospacing="0" w:after="160" w:afterLines="50" w:afterAutospacing="0"/>
              <w:ind w:firstLine="480" w:firstLineChars="200"/>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lang w:eastAsia="zh-CN"/>
              </w:rPr>
              <w:t>壮大集体经济研究谋划不足。未对贯彻落实乡村振兴战略专项行动作深入科学思考和全面谋划;村集体造血功能不足,2016～2018 年年均村本级收入仅占年均总收入的 23.5%。</w:t>
            </w:r>
          </w:p>
        </w:tc>
        <w:tc>
          <w:tcPr>
            <w:tcW w:w="7952" w:type="dxa"/>
            <w:vAlign w:val="center"/>
          </w:tcPr>
          <w:p>
            <w:pPr>
              <w:keepNext w:val="0"/>
              <w:keepLines w:val="0"/>
              <w:pageBreakBefore w:val="0"/>
              <w:widowControl w:val="0"/>
              <w:tabs>
                <w:tab w:val="left" w:pos="6252"/>
              </w:tabs>
              <w:kinsoku/>
              <w:wordWrap/>
              <w:overflowPunct/>
              <w:topLinePunct w:val="0"/>
              <w:autoSpaceDE/>
              <w:autoSpaceDN/>
              <w:bidi w:val="0"/>
              <w:adjustRightInd/>
              <w:snapToGrid/>
              <w:spacing w:before="160" w:beforeLines="50" w:beforeAutospacing="0" w:after="160" w:afterLines="50" w:afterAutospacing="0" w:line="240" w:lineRule="auto"/>
              <w:ind w:firstLine="482" w:firstLineChars="200"/>
              <w:jc w:val="left"/>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b/>
                <w:bCs/>
                <w:color w:val="auto"/>
                <w:sz w:val="24"/>
                <w:szCs w:val="24"/>
                <w:lang w:eastAsia="zh-CN"/>
              </w:rPr>
              <w:t>一是</w:t>
            </w:r>
            <w:r>
              <w:rPr>
                <w:rFonts w:hint="eastAsia" w:ascii="仿宋_GB2312" w:hAnsi="仿宋_GB2312" w:eastAsia="仿宋_GB2312" w:cs="仿宋_GB2312"/>
                <w:color w:val="auto"/>
                <w:sz w:val="24"/>
                <w:szCs w:val="24"/>
                <w:lang w:eastAsia="zh-CN"/>
              </w:rPr>
              <w:t>村支委已于</w:t>
            </w:r>
            <w:r>
              <w:rPr>
                <w:rFonts w:hint="eastAsia" w:ascii="仿宋_GB2312" w:hAnsi="仿宋_GB2312" w:eastAsia="仿宋_GB2312" w:cs="仿宋_GB2312"/>
                <w:color w:val="auto"/>
                <w:sz w:val="24"/>
                <w:szCs w:val="24"/>
                <w:lang w:val="en-US" w:eastAsia="zh-CN"/>
              </w:rPr>
              <w:t>8月12日</w:t>
            </w:r>
            <w:r>
              <w:rPr>
                <w:rFonts w:hint="eastAsia" w:ascii="仿宋_GB2312" w:hAnsi="仿宋_GB2312" w:eastAsia="仿宋_GB2312" w:cs="仿宋_GB2312"/>
                <w:color w:val="auto"/>
                <w:sz w:val="24"/>
                <w:szCs w:val="24"/>
                <w:lang w:eastAsia="zh-CN"/>
              </w:rPr>
              <w:t>召开夹江区域规划专题研究会议，并于</w:t>
            </w:r>
            <w:r>
              <w:rPr>
                <w:rFonts w:hint="eastAsia" w:ascii="仿宋_GB2312" w:hAnsi="仿宋_GB2312" w:eastAsia="仿宋_GB2312" w:cs="仿宋_GB2312"/>
                <w:color w:val="auto"/>
                <w:sz w:val="24"/>
                <w:szCs w:val="24"/>
                <w:lang w:val="en-US" w:eastAsia="zh-CN"/>
              </w:rPr>
              <w:t>8月29日开展</w:t>
            </w:r>
            <w:r>
              <w:rPr>
                <w:rFonts w:hint="eastAsia" w:ascii="仿宋_GB2312" w:hAnsi="仿宋_GB2312" w:eastAsia="仿宋_GB2312" w:cs="仿宋_GB2312"/>
                <w:color w:val="auto"/>
                <w:sz w:val="24"/>
                <w:szCs w:val="24"/>
                <w:lang w:eastAsia="zh-CN"/>
              </w:rPr>
              <w:t>生产队长会议，积极落实乡村振兴规划调研工作，并制作调研表发放群众，收集群众意见，集思广益开展工作。</w:t>
            </w:r>
            <w:r>
              <w:rPr>
                <w:rFonts w:hint="eastAsia" w:ascii="仿宋_GB2312" w:hAnsi="仿宋_GB2312" w:eastAsia="仿宋_GB2312" w:cs="仿宋_GB2312"/>
                <w:b/>
                <w:bCs/>
                <w:color w:val="auto"/>
                <w:sz w:val="24"/>
                <w:szCs w:val="24"/>
                <w:highlight w:val="none"/>
                <w:lang w:eastAsia="zh-CN"/>
              </w:rPr>
              <w:t>二是</w:t>
            </w:r>
            <w:r>
              <w:rPr>
                <w:rFonts w:hint="eastAsia" w:ascii="仿宋_GB2312" w:hAnsi="仿宋_GB2312" w:eastAsia="仿宋_GB2312" w:cs="仿宋_GB2312"/>
                <w:color w:val="auto"/>
                <w:sz w:val="24"/>
                <w:szCs w:val="24"/>
                <w:highlight w:val="none"/>
                <w:lang w:eastAsia="zh-CN"/>
              </w:rPr>
              <w:t>村委已</w:t>
            </w:r>
            <w:r>
              <w:rPr>
                <w:rFonts w:hint="eastAsia" w:ascii="仿宋_GB2312" w:hAnsi="仿宋_GB2312" w:eastAsia="仿宋_GB2312" w:cs="仿宋_GB2312"/>
                <w:color w:val="auto"/>
                <w:sz w:val="24"/>
                <w:szCs w:val="24"/>
                <w:highlight w:val="none"/>
                <w:lang w:val="en-US" w:eastAsia="zh-CN"/>
              </w:rPr>
              <w:t>对村资产资源进行排查，整理出明细，后续将开展闲置资源专题研究会议，讨论盘活方法。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jc w:val="center"/>
        </w:trPr>
        <w:tc>
          <w:tcPr>
            <w:tcW w:w="933" w:type="dxa"/>
            <w:vAlign w:val="center"/>
          </w:tcPr>
          <w:p>
            <w:pPr>
              <w:keepNext w:val="0"/>
              <w:keepLines w:val="0"/>
              <w:pageBreakBefore w:val="0"/>
              <w:widowControl w:val="0"/>
              <w:tabs>
                <w:tab w:val="left" w:pos="6252"/>
              </w:tabs>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2</w:t>
            </w:r>
          </w:p>
        </w:tc>
        <w:tc>
          <w:tcPr>
            <w:tcW w:w="4514" w:type="dxa"/>
            <w:vAlign w:val="center"/>
          </w:tcPr>
          <w:p>
            <w:pPr>
              <w:keepNext w:val="0"/>
              <w:keepLines w:val="0"/>
              <w:pageBreakBefore w:val="0"/>
              <w:kinsoku/>
              <w:wordWrap/>
              <w:overflowPunct/>
              <w:topLinePunct w:val="0"/>
              <w:autoSpaceDE/>
              <w:autoSpaceDN/>
              <w:bidi w:val="0"/>
              <w:adjustRightInd/>
              <w:snapToGrid/>
              <w:spacing w:before="160" w:beforeLines="50" w:beforeAutospacing="0" w:after="160" w:afterLines="50" w:afterAutospacing="0"/>
              <w:ind w:firstLine="480" w:firstLineChars="200"/>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lang w:eastAsia="zh-CN"/>
              </w:rPr>
              <w:t>扶贫帮困有效措施少。2018年有低保户31户54人、低保边缘户23户61人,扶贫帮困研究不多、办法少。</w:t>
            </w:r>
          </w:p>
        </w:tc>
        <w:tc>
          <w:tcPr>
            <w:tcW w:w="7952" w:type="dxa"/>
            <w:vAlign w:val="center"/>
          </w:tcPr>
          <w:p>
            <w:pPr>
              <w:keepNext w:val="0"/>
              <w:keepLines w:val="0"/>
              <w:pageBreakBefore w:val="0"/>
              <w:widowControl w:val="0"/>
              <w:tabs>
                <w:tab w:val="left" w:pos="6252"/>
              </w:tabs>
              <w:kinsoku/>
              <w:wordWrap/>
              <w:overflowPunct/>
              <w:topLinePunct w:val="0"/>
              <w:autoSpaceDE/>
              <w:autoSpaceDN/>
              <w:bidi w:val="0"/>
              <w:adjustRightInd/>
              <w:snapToGrid/>
              <w:spacing w:before="160" w:beforeLines="50" w:beforeAutospacing="0" w:after="160" w:afterLines="50" w:afterAutospacing="0" w:line="240" w:lineRule="auto"/>
              <w:ind w:firstLine="480" w:firstLineChars="200"/>
              <w:jc w:val="left"/>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lang w:eastAsia="zh-CN"/>
              </w:rPr>
              <w:t>村建档立卡低收入户均已实现脱贫，对低保户村委已研究制定帮扶措施并按照要求逐步落实。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07" w:hRule="atLeast"/>
          <w:jc w:val="center"/>
        </w:trPr>
        <w:tc>
          <w:tcPr>
            <w:tcW w:w="933" w:type="dxa"/>
            <w:vAlign w:val="center"/>
          </w:tcPr>
          <w:p>
            <w:pPr>
              <w:keepNext w:val="0"/>
              <w:keepLines w:val="0"/>
              <w:pageBreakBefore w:val="0"/>
              <w:widowControl w:val="0"/>
              <w:tabs>
                <w:tab w:val="left" w:pos="6252"/>
              </w:tabs>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3</w:t>
            </w:r>
          </w:p>
        </w:tc>
        <w:tc>
          <w:tcPr>
            <w:tcW w:w="4514" w:type="dxa"/>
            <w:vAlign w:val="center"/>
          </w:tcPr>
          <w:p>
            <w:pPr>
              <w:keepNext w:val="0"/>
              <w:keepLines w:val="0"/>
              <w:pageBreakBefore w:val="0"/>
              <w:kinsoku/>
              <w:wordWrap/>
              <w:overflowPunct/>
              <w:topLinePunct w:val="0"/>
              <w:autoSpaceDE/>
              <w:autoSpaceDN/>
              <w:bidi w:val="0"/>
              <w:adjustRightInd/>
              <w:snapToGrid/>
              <w:spacing w:before="160" w:beforeLines="50" w:beforeAutospacing="0" w:after="160" w:afterLines="50" w:afterAutospacing="0"/>
              <w:ind w:firstLine="480" w:firstLineChars="200"/>
              <w:jc w:val="both"/>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eastAsia="zh-CN"/>
              </w:rPr>
              <w:t>践行绿色发展理念差距较大。2018年发生环保信访件78件,中央环保督察“回头看”交办信访件还有1件(亚太红光器材厂)未整改到位,两轮散乱污企业整治还有8 家未验收,巡察期间常州电视台曝光横泾河车辆配件厂涉嫌存在违规喷漆现象；2017年、2018年各发生1 起火灾事故。</w:t>
            </w:r>
          </w:p>
        </w:tc>
        <w:tc>
          <w:tcPr>
            <w:tcW w:w="7952" w:type="dxa"/>
            <w:vAlign w:val="center"/>
          </w:tcPr>
          <w:p>
            <w:pPr>
              <w:keepNext w:val="0"/>
              <w:keepLines w:val="0"/>
              <w:pageBreakBefore w:val="0"/>
              <w:widowControl w:val="0"/>
              <w:tabs>
                <w:tab w:val="left" w:pos="6252"/>
              </w:tabs>
              <w:kinsoku/>
              <w:wordWrap/>
              <w:overflowPunct/>
              <w:topLinePunct w:val="0"/>
              <w:autoSpaceDE/>
              <w:autoSpaceDN/>
              <w:bidi w:val="0"/>
              <w:adjustRightInd/>
              <w:snapToGrid/>
              <w:spacing w:before="160" w:beforeLines="50" w:beforeAutospacing="0" w:after="160" w:afterLines="50" w:afterAutospacing="0" w:line="240" w:lineRule="auto"/>
              <w:ind w:firstLine="482" w:firstLineChars="200"/>
              <w:jc w:val="left"/>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b/>
                <w:bCs/>
                <w:color w:val="auto"/>
                <w:sz w:val="24"/>
                <w:szCs w:val="24"/>
                <w:lang w:eastAsia="zh-CN"/>
              </w:rPr>
              <w:t>一是</w:t>
            </w:r>
            <w:r>
              <w:rPr>
                <w:rFonts w:hint="eastAsia" w:ascii="仿宋_GB2312" w:hAnsi="仿宋_GB2312" w:eastAsia="仿宋_GB2312" w:cs="仿宋_GB2312"/>
                <w:color w:val="auto"/>
                <w:sz w:val="24"/>
                <w:szCs w:val="24"/>
                <w:lang w:eastAsia="zh-CN"/>
              </w:rPr>
              <w:t>亚太红光仅剩</w:t>
            </w:r>
            <w:r>
              <w:rPr>
                <w:rFonts w:hint="eastAsia" w:ascii="仿宋_GB2312" w:hAnsi="仿宋_GB2312" w:eastAsia="仿宋_GB2312" w:cs="仿宋_GB2312"/>
                <w:color w:val="auto"/>
                <w:sz w:val="24"/>
                <w:szCs w:val="24"/>
                <w:lang w:val="en-US" w:eastAsia="zh-CN"/>
              </w:rPr>
              <w:t>1</w:t>
            </w:r>
            <w:r>
              <w:rPr>
                <w:rFonts w:hint="eastAsia" w:ascii="仿宋_GB2312" w:hAnsi="仿宋_GB2312" w:eastAsia="仿宋_GB2312" w:cs="仿宋_GB2312"/>
                <w:color w:val="auto"/>
                <w:sz w:val="24"/>
                <w:szCs w:val="24"/>
                <w:lang w:eastAsia="zh-CN"/>
              </w:rPr>
              <w:t>家还未找到新厂房，其余已找到新厂房并搬离；散乱污企业整治已基本完成验收；横泾河车辆配件厂已搬离。</w:t>
            </w:r>
            <w:r>
              <w:rPr>
                <w:rFonts w:hint="eastAsia" w:ascii="仿宋_GB2312" w:hAnsi="仿宋_GB2312" w:eastAsia="仿宋_GB2312" w:cs="仿宋_GB2312"/>
                <w:b/>
                <w:bCs/>
                <w:color w:val="auto"/>
                <w:sz w:val="24"/>
                <w:szCs w:val="24"/>
                <w:lang w:eastAsia="zh-CN"/>
              </w:rPr>
              <w:t>二是</w:t>
            </w:r>
            <w:r>
              <w:rPr>
                <w:rFonts w:hint="eastAsia" w:ascii="仿宋_GB2312" w:hAnsi="仿宋_GB2312" w:eastAsia="仿宋_GB2312" w:cs="仿宋_GB2312"/>
                <w:color w:val="auto"/>
                <w:sz w:val="24"/>
                <w:szCs w:val="24"/>
                <w:lang w:eastAsia="zh-CN"/>
              </w:rPr>
              <w:t>已制定安全生产检查的行动方案并按照方案逐步落实。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jc w:val="center"/>
        </w:trPr>
        <w:tc>
          <w:tcPr>
            <w:tcW w:w="933" w:type="dxa"/>
            <w:vAlign w:val="center"/>
          </w:tcPr>
          <w:p>
            <w:pPr>
              <w:keepNext w:val="0"/>
              <w:keepLines w:val="0"/>
              <w:pageBreakBefore w:val="0"/>
              <w:widowControl w:val="0"/>
              <w:tabs>
                <w:tab w:val="left" w:pos="6252"/>
              </w:tabs>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4</w:t>
            </w:r>
          </w:p>
        </w:tc>
        <w:tc>
          <w:tcPr>
            <w:tcW w:w="4514" w:type="dxa"/>
            <w:vAlign w:val="center"/>
          </w:tcPr>
          <w:p>
            <w:pPr>
              <w:keepNext w:val="0"/>
              <w:keepLines w:val="0"/>
              <w:pageBreakBefore w:val="0"/>
              <w:kinsoku/>
              <w:wordWrap/>
              <w:overflowPunct/>
              <w:topLinePunct w:val="0"/>
              <w:autoSpaceDE/>
              <w:autoSpaceDN/>
              <w:bidi w:val="0"/>
              <w:adjustRightInd/>
              <w:snapToGrid/>
              <w:spacing w:before="160" w:beforeLines="50" w:beforeAutospacing="0" w:after="160" w:afterLines="50" w:afterAutospacing="0"/>
              <w:ind w:firstLine="480" w:firstLineChars="200"/>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lang w:eastAsia="zh-CN"/>
              </w:rPr>
              <w:t>“三重一大”决策制度执行不到位。台账记录混乱、凌乱,且仅见商议结果,未体现讨论决策过程;部分“三重一大”事项未见讨论记录,如2017年录用村干部,如长效管理外包给珠城物业公司。</w:t>
            </w:r>
          </w:p>
        </w:tc>
        <w:tc>
          <w:tcPr>
            <w:tcW w:w="7952" w:type="dxa"/>
            <w:vAlign w:val="center"/>
          </w:tcPr>
          <w:p>
            <w:pPr>
              <w:keepNext w:val="0"/>
              <w:keepLines w:val="0"/>
              <w:pageBreakBefore w:val="0"/>
              <w:widowControl w:val="0"/>
              <w:tabs>
                <w:tab w:val="left" w:pos="6252"/>
              </w:tabs>
              <w:kinsoku/>
              <w:wordWrap/>
              <w:overflowPunct/>
              <w:topLinePunct w:val="0"/>
              <w:autoSpaceDE/>
              <w:autoSpaceDN/>
              <w:bidi w:val="0"/>
              <w:adjustRightInd/>
              <w:snapToGrid/>
              <w:spacing w:before="160" w:beforeLines="50" w:beforeAutospacing="0" w:after="160" w:afterLines="50" w:afterAutospacing="0" w:line="240" w:lineRule="auto"/>
              <w:ind w:firstLine="480" w:firstLineChars="200"/>
              <w:jc w:val="left"/>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lang w:val="en-US" w:eastAsia="zh-CN"/>
              </w:rPr>
              <w:t>2019年8月1日</w:t>
            </w:r>
            <w:r>
              <w:rPr>
                <w:rFonts w:hint="eastAsia" w:ascii="仿宋_GB2312" w:hAnsi="仿宋_GB2312" w:eastAsia="仿宋_GB2312" w:cs="仿宋_GB2312"/>
                <w:color w:val="auto"/>
                <w:sz w:val="24"/>
                <w:szCs w:val="24"/>
                <w:lang w:eastAsia="zh-CN"/>
              </w:rPr>
              <w:t>组织村干部、村务监督委员会成员</w:t>
            </w:r>
            <w:r>
              <w:rPr>
                <w:rFonts w:hint="eastAsia" w:ascii="仿宋_GB2312" w:hAnsi="仿宋_GB2312" w:eastAsia="仿宋_GB2312" w:cs="仿宋_GB2312"/>
                <w:color w:val="auto"/>
                <w:sz w:val="24"/>
                <w:szCs w:val="24"/>
                <w:vertAlign w:val="baseline"/>
                <w:lang w:eastAsia="zh-CN"/>
              </w:rPr>
              <w:t>学习相关制度，并长期坚持。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jc w:val="center"/>
        </w:trPr>
        <w:tc>
          <w:tcPr>
            <w:tcW w:w="933" w:type="dxa"/>
            <w:vAlign w:val="center"/>
          </w:tcPr>
          <w:p>
            <w:pPr>
              <w:keepNext w:val="0"/>
              <w:keepLines w:val="0"/>
              <w:pageBreakBefore w:val="0"/>
              <w:widowControl w:val="0"/>
              <w:tabs>
                <w:tab w:val="left" w:pos="6252"/>
              </w:tabs>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5</w:t>
            </w:r>
          </w:p>
        </w:tc>
        <w:tc>
          <w:tcPr>
            <w:tcW w:w="4514" w:type="dxa"/>
            <w:vAlign w:val="center"/>
          </w:tcPr>
          <w:p>
            <w:pPr>
              <w:keepNext w:val="0"/>
              <w:keepLines w:val="0"/>
              <w:pageBreakBefore w:val="0"/>
              <w:kinsoku/>
              <w:wordWrap/>
              <w:overflowPunct/>
              <w:topLinePunct w:val="0"/>
              <w:autoSpaceDE/>
              <w:autoSpaceDN/>
              <w:bidi w:val="0"/>
              <w:adjustRightInd/>
              <w:snapToGrid/>
              <w:spacing w:before="160" w:beforeLines="50" w:beforeAutospacing="0" w:after="160" w:afterLines="50" w:afterAutospacing="0"/>
              <w:ind w:firstLine="480" w:firstLineChars="200"/>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lang w:eastAsia="zh-CN"/>
              </w:rPr>
              <w:t>村务监督委员会作用发挥不明显。村务监督委员会不单独开会监督讨论,以参加全体村干部会议代替;村务监督仅一句话带过,未体现讨论过程。</w:t>
            </w:r>
          </w:p>
        </w:tc>
        <w:tc>
          <w:tcPr>
            <w:tcW w:w="7952" w:type="dxa"/>
            <w:vAlign w:val="center"/>
          </w:tcPr>
          <w:p>
            <w:pPr>
              <w:keepNext w:val="0"/>
              <w:keepLines w:val="0"/>
              <w:pageBreakBefore w:val="0"/>
              <w:widowControl w:val="0"/>
              <w:tabs>
                <w:tab w:val="left" w:pos="6252"/>
              </w:tabs>
              <w:kinsoku/>
              <w:wordWrap/>
              <w:overflowPunct/>
              <w:topLinePunct w:val="0"/>
              <w:autoSpaceDE/>
              <w:autoSpaceDN/>
              <w:bidi w:val="0"/>
              <w:adjustRightInd/>
              <w:snapToGrid/>
              <w:spacing w:before="160" w:beforeLines="50" w:beforeAutospacing="0" w:after="160" w:afterLines="50" w:afterAutospacing="0" w:line="240" w:lineRule="auto"/>
              <w:ind w:firstLine="480" w:firstLineChars="200"/>
              <w:jc w:val="left"/>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lang w:val="en-US" w:eastAsia="zh-CN"/>
              </w:rPr>
              <w:t>2019年9月</w:t>
            </w:r>
            <w:r>
              <w:rPr>
                <w:rFonts w:hint="eastAsia" w:ascii="仿宋_GB2312" w:hAnsi="仿宋_GB2312" w:eastAsia="仿宋_GB2312" w:cs="仿宋_GB2312"/>
                <w:color w:val="auto"/>
                <w:sz w:val="24"/>
                <w:szCs w:val="24"/>
                <w:highlight w:val="none"/>
                <w:lang w:eastAsia="zh-CN"/>
              </w:rPr>
              <w:t>组织村务监督委员会成员认真学习相关制度，并按照要求严格执行。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jc w:val="center"/>
        </w:trPr>
        <w:tc>
          <w:tcPr>
            <w:tcW w:w="933" w:type="dxa"/>
            <w:vAlign w:val="center"/>
          </w:tcPr>
          <w:p>
            <w:pPr>
              <w:keepNext w:val="0"/>
              <w:keepLines w:val="0"/>
              <w:pageBreakBefore w:val="0"/>
              <w:widowControl w:val="0"/>
              <w:tabs>
                <w:tab w:val="left" w:pos="6252"/>
              </w:tabs>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6</w:t>
            </w:r>
          </w:p>
        </w:tc>
        <w:tc>
          <w:tcPr>
            <w:tcW w:w="4514" w:type="dxa"/>
            <w:vAlign w:val="center"/>
          </w:tcPr>
          <w:p>
            <w:pPr>
              <w:keepNext w:val="0"/>
              <w:keepLines w:val="0"/>
              <w:pageBreakBefore w:val="0"/>
              <w:kinsoku/>
              <w:wordWrap/>
              <w:overflowPunct/>
              <w:topLinePunct w:val="0"/>
              <w:autoSpaceDE/>
              <w:autoSpaceDN/>
              <w:bidi w:val="0"/>
              <w:adjustRightInd/>
              <w:snapToGrid/>
              <w:spacing w:before="160" w:beforeLines="50" w:beforeAutospacing="0" w:after="160" w:afterLines="50" w:afterAutospacing="0"/>
              <w:ind w:firstLine="480" w:firstLineChars="200"/>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lang w:eastAsia="zh-CN"/>
              </w:rPr>
              <w:t>化解群众矛盾能力不足,有2户3.97亩土地未确权。</w:t>
            </w:r>
          </w:p>
        </w:tc>
        <w:tc>
          <w:tcPr>
            <w:tcW w:w="7952" w:type="dxa"/>
            <w:vAlign w:val="center"/>
          </w:tcPr>
          <w:p>
            <w:pPr>
              <w:keepNext w:val="0"/>
              <w:keepLines w:val="0"/>
              <w:pageBreakBefore w:val="0"/>
              <w:widowControl w:val="0"/>
              <w:tabs>
                <w:tab w:val="left" w:pos="6252"/>
              </w:tabs>
              <w:kinsoku/>
              <w:wordWrap/>
              <w:overflowPunct/>
              <w:topLinePunct w:val="0"/>
              <w:autoSpaceDE/>
              <w:autoSpaceDN/>
              <w:bidi w:val="0"/>
              <w:adjustRightInd/>
              <w:snapToGrid/>
              <w:spacing w:before="160" w:beforeLines="50" w:beforeAutospacing="0" w:after="160" w:afterLines="50" w:afterAutospacing="0" w:line="240" w:lineRule="auto"/>
              <w:ind w:firstLine="480" w:firstLineChars="200"/>
              <w:jc w:val="left"/>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lang w:eastAsia="zh-CN"/>
              </w:rPr>
              <w:t>已做好</w:t>
            </w:r>
            <w:r>
              <w:rPr>
                <w:rFonts w:hint="eastAsia" w:ascii="仿宋_GB2312" w:hAnsi="仿宋_GB2312" w:eastAsia="仿宋_GB2312" w:cs="仿宋_GB2312"/>
                <w:color w:val="auto"/>
                <w:sz w:val="24"/>
                <w:szCs w:val="24"/>
                <w:lang w:val="en-US" w:eastAsia="zh-CN"/>
              </w:rPr>
              <w:t>2户群众</w:t>
            </w:r>
            <w:r>
              <w:rPr>
                <w:rFonts w:hint="eastAsia" w:ascii="仿宋_GB2312" w:hAnsi="仿宋_GB2312" w:eastAsia="仿宋_GB2312" w:cs="仿宋_GB2312"/>
                <w:color w:val="auto"/>
                <w:sz w:val="24"/>
                <w:szCs w:val="24"/>
                <w:lang w:eastAsia="zh-CN"/>
              </w:rPr>
              <w:t>相关工作，将在区补确权时间点统一办理其土地确权证，将增加网格员一线调处机会，加强锻炼，提高工作能力。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07" w:hRule="atLeast"/>
          <w:jc w:val="center"/>
        </w:trPr>
        <w:tc>
          <w:tcPr>
            <w:tcW w:w="933" w:type="dxa"/>
            <w:vAlign w:val="center"/>
          </w:tcPr>
          <w:p>
            <w:pPr>
              <w:keepNext w:val="0"/>
              <w:keepLines w:val="0"/>
              <w:pageBreakBefore w:val="0"/>
              <w:widowControl w:val="0"/>
              <w:tabs>
                <w:tab w:val="left" w:pos="6252"/>
              </w:tabs>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7</w:t>
            </w:r>
          </w:p>
        </w:tc>
        <w:tc>
          <w:tcPr>
            <w:tcW w:w="4514" w:type="dxa"/>
            <w:vAlign w:val="center"/>
          </w:tcPr>
          <w:p>
            <w:pPr>
              <w:keepNext w:val="0"/>
              <w:keepLines w:val="0"/>
              <w:pageBreakBefore w:val="0"/>
              <w:kinsoku/>
              <w:wordWrap/>
              <w:overflowPunct/>
              <w:topLinePunct w:val="0"/>
              <w:autoSpaceDE/>
              <w:autoSpaceDN/>
              <w:bidi w:val="0"/>
              <w:adjustRightInd/>
              <w:snapToGrid/>
              <w:spacing w:before="160" w:beforeLines="50" w:beforeAutospacing="0" w:after="160" w:afterLines="50" w:afterAutospacing="0"/>
              <w:ind w:firstLine="480" w:firstLineChars="200"/>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lang w:eastAsia="zh-CN"/>
              </w:rPr>
              <w:t>组织生活会召开不规范。班子组织生活会未见相互批评内容,自我批评不到位;党支部（党小组）未按规定召开组织生活会,党员普遍反映组织生活会是“两委”班子成员的事情,与普通党员无关。</w:t>
            </w:r>
          </w:p>
        </w:tc>
        <w:tc>
          <w:tcPr>
            <w:tcW w:w="7952" w:type="dxa"/>
            <w:vAlign w:val="center"/>
          </w:tcPr>
          <w:p>
            <w:pPr>
              <w:keepNext w:val="0"/>
              <w:keepLines w:val="0"/>
              <w:pageBreakBefore w:val="0"/>
              <w:widowControl w:val="0"/>
              <w:tabs>
                <w:tab w:val="left" w:pos="6252"/>
              </w:tabs>
              <w:kinsoku/>
              <w:wordWrap/>
              <w:overflowPunct/>
              <w:topLinePunct w:val="0"/>
              <w:autoSpaceDE/>
              <w:autoSpaceDN/>
              <w:bidi w:val="0"/>
              <w:adjustRightInd/>
              <w:snapToGrid/>
              <w:spacing w:before="160" w:beforeLines="50" w:beforeAutospacing="0" w:after="160" w:afterLines="50" w:afterAutospacing="0" w:line="240" w:lineRule="auto"/>
              <w:ind w:firstLine="482" w:firstLineChars="200"/>
              <w:jc w:val="left"/>
              <w:textAlignment w:val="auto"/>
              <w:rPr>
                <w:rFonts w:hint="eastAsia" w:ascii="仿宋_GB2312" w:hAnsi="仿宋_GB2312" w:eastAsia="仿宋_GB2312" w:cs="仿宋_GB2312"/>
                <w:color w:val="auto"/>
                <w:sz w:val="24"/>
                <w:szCs w:val="24"/>
                <w:highlight w:val="none"/>
                <w:vertAlign w:val="baseline"/>
                <w:lang w:eastAsia="zh-CN"/>
              </w:rPr>
            </w:pPr>
            <w:r>
              <w:rPr>
                <w:rFonts w:hint="eastAsia" w:ascii="仿宋_GB2312" w:hAnsi="仿宋_GB2312" w:eastAsia="仿宋_GB2312" w:cs="仿宋_GB2312"/>
                <w:b/>
                <w:bCs/>
                <w:color w:val="auto"/>
                <w:sz w:val="24"/>
                <w:szCs w:val="24"/>
                <w:highlight w:val="none"/>
                <w:vertAlign w:val="baseline"/>
                <w:lang w:eastAsia="zh-CN"/>
              </w:rPr>
              <w:t>一是</w:t>
            </w:r>
            <w:r>
              <w:rPr>
                <w:rFonts w:hint="eastAsia" w:ascii="仿宋_GB2312" w:hAnsi="仿宋_GB2312" w:eastAsia="仿宋_GB2312" w:cs="仿宋_GB2312"/>
                <w:color w:val="auto"/>
                <w:sz w:val="24"/>
                <w:szCs w:val="24"/>
                <w:highlight w:val="none"/>
                <w:vertAlign w:val="baseline"/>
                <w:lang w:eastAsia="zh-CN"/>
              </w:rPr>
              <w:t>已组织班子成员认真学习组织生活相关制度并</w:t>
            </w:r>
            <w:r>
              <w:rPr>
                <w:rFonts w:hint="eastAsia" w:ascii="仿宋_GB2312" w:hAnsi="仿宋_GB2312" w:eastAsia="仿宋_GB2312" w:cs="仿宋_GB2312"/>
                <w:color w:val="auto"/>
                <w:sz w:val="24"/>
                <w:szCs w:val="24"/>
                <w:highlight w:val="none"/>
                <w:lang w:eastAsia="zh-CN"/>
              </w:rPr>
              <w:t>按照要求严格执行</w:t>
            </w:r>
            <w:r>
              <w:rPr>
                <w:rFonts w:hint="eastAsia" w:ascii="仿宋_GB2312" w:hAnsi="仿宋_GB2312" w:eastAsia="仿宋_GB2312" w:cs="仿宋_GB2312"/>
                <w:color w:val="auto"/>
                <w:sz w:val="24"/>
                <w:szCs w:val="24"/>
                <w:highlight w:val="none"/>
                <w:vertAlign w:val="baseline"/>
                <w:lang w:eastAsia="zh-CN"/>
              </w:rPr>
              <w:t>。组织生活会记录中有误内容已进行更正。</w:t>
            </w:r>
            <w:r>
              <w:rPr>
                <w:rFonts w:hint="eastAsia" w:ascii="仿宋_GB2312" w:hAnsi="仿宋_GB2312" w:eastAsia="仿宋_GB2312" w:cs="仿宋_GB2312"/>
                <w:b/>
                <w:bCs/>
                <w:color w:val="auto"/>
                <w:sz w:val="24"/>
                <w:szCs w:val="24"/>
                <w:lang w:eastAsia="zh-CN" w:bidi="en-US"/>
              </w:rPr>
              <w:t>二是</w:t>
            </w:r>
            <w:r>
              <w:rPr>
                <w:rFonts w:hint="eastAsia" w:ascii="仿宋_GB2312" w:hAnsi="仿宋_GB2312" w:eastAsia="仿宋_GB2312" w:cs="仿宋_GB2312"/>
                <w:color w:val="auto"/>
                <w:sz w:val="24"/>
                <w:szCs w:val="24"/>
                <w:lang w:eastAsia="zh-CN" w:bidi="en-US"/>
              </w:rPr>
              <w:t>大圩</w:t>
            </w:r>
            <w:r>
              <w:rPr>
                <w:rFonts w:hint="eastAsia" w:ascii="仿宋_GB2312" w:hAnsi="仿宋_GB2312" w:eastAsia="仿宋_GB2312" w:cs="仿宋_GB2312"/>
                <w:color w:val="auto"/>
                <w:sz w:val="24"/>
                <w:szCs w:val="24"/>
                <w:lang w:bidi="en-US"/>
              </w:rPr>
              <w:t>片支部</w:t>
            </w:r>
            <w:r>
              <w:rPr>
                <w:rFonts w:hint="eastAsia" w:ascii="仿宋_GB2312" w:hAnsi="仿宋_GB2312" w:eastAsia="仿宋_GB2312" w:cs="仿宋_GB2312"/>
                <w:color w:val="auto"/>
                <w:sz w:val="24"/>
                <w:szCs w:val="24"/>
                <w:lang w:eastAsia="zh-CN" w:bidi="en-US"/>
              </w:rPr>
              <w:t>已召开党员</w:t>
            </w:r>
            <w:r>
              <w:rPr>
                <w:rFonts w:hint="eastAsia" w:ascii="仿宋_GB2312" w:hAnsi="仿宋_GB2312" w:eastAsia="仿宋_GB2312" w:cs="仿宋_GB2312"/>
                <w:color w:val="auto"/>
                <w:sz w:val="24"/>
                <w:szCs w:val="24"/>
                <w:lang w:bidi="en-US"/>
              </w:rPr>
              <w:t>组织生活会</w:t>
            </w:r>
            <w:r>
              <w:rPr>
                <w:rFonts w:hint="eastAsia" w:ascii="仿宋_GB2312" w:hAnsi="仿宋_GB2312" w:eastAsia="仿宋_GB2312" w:cs="仿宋_GB2312"/>
                <w:color w:val="auto"/>
                <w:sz w:val="24"/>
                <w:szCs w:val="24"/>
                <w:lang w:eastAsia="zh-CN" w:bidi="en-US"/>
              </w:rPr>
              <w:t>。</w:t>
            </w:r>
            <w:r>
              <w:rPr>
                <w:rFonts w:hint="eastAsia" w:ascii="仿宋_GB2312" w:hAnsi="仿宋_GB2312" w:eastAsia="仿宋_GB2312" w:cs="仿宋_GB2312"/>
                <w:color w:val="auto"/>
                <w:sz w:val="24"/>
                <w:szCs w:val="24"/>
                <w:vertAlign w:val="baseline"/>
                <w:lang w:eastAsia="zh-CN"/>
              </w:rPr>
              <w:t>斜桥片、三茅殿片支部党员</w:t>
            </w:r>
            <w:r>
              <w:rPr>
                <w:rFonts w:hint="eastAsia" w:ascii="仿宋_GB2312" w:hAnsi="仿宋_GB2312" w:eastAsia="仿宋_GB2312" w:cs="仿宋_GB2312"/>
                <w:color w:val="auto"/>
                <w:sz w:val="24"/>
                <w:szCs w:val="24"/>
                <w:lang w:eastAsia="zh-CN" w:bidi="en-US"/>
              </w:rPr>
              <w:t>组织生活会</w:t>
            </w:r>
            <w:r>
              <w:rPr>
                <w:rFonts w:hint="eastAsia" w:ascii="仿宋_GB2312" w:hAnsi="仿宋_GB2312" w:eastAsia="仿宋_GB2312" w:cs="仿宋_GB2312"/>
                <w:color w:val="auto"/>
                <w:sz w:val="24"/>
                <w:szCs w:val="24"/>
                <w:vertAlign w:val="baseline"/>
                <w:lang w:eastAsia="zh-CN"/>
              </w:rPr>
              <w:t>将于近期召开。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jc w:val="center"/>
        </w:trPr>
        <w:tc>
          <w:tcPr>
            <w:tcW w:w="933" w:type="dxa"/>
            <w:vAlign w:val="center"/>
          </w:tcPr>
          <w:p>
            <w:pPr>
              <w:keepNext w:val="0"/>
              <w:keepLines w:val="0"/>
              <w:pageBreakBefore w:val="0"/>
              <w:widowControl w:val="0"/>
              <w:tabs>
                <w:tab w:val="left" w:pos="6252"/>
              </w:tabs>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8</w:t>
            </w:r>
          </w:p>
        </w:tc>
        <w:tc>
          <w:tcPr>
            <w:tcW w:w="4514" w:type="dxa"/>
            <w:vAlign w:val="center"/>
          </w:tcPr>
          <w:p>
            <w:pPr>
              <w:keepNext w:val="0"/>
              <w:keepLines w:val="0"/>
              <w:pageBreakBefore w:val="0"/>
              <w:kinsoku/>
              <w:wordWrap/>
              <w:overflowPunct/>
              <w:topLinePunct w:val="0"/>
              <w:autoSpaceDE/>
              <w:autoSpaceDN/>
              <w:bidi w:val="0"/>
              <w:adjustRightInd/>
              <w:snapToGrid/>
              <w:spacing w:before="160" w:beforeLines="50" w:beforeAutospacing="0" w:after="160" w:afterLines="50" w:afterAutospacing="0"/>
              <w:ind w:firstLine="480" w:firstLineChars="200"/>
              <w:jc w:val="both"/>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“三会一课”制度执行打折扣,支委会、党小组会召开次数少。</w:t>
            </w:r>
          </w:p>
        </w:tc>
        <w:tc>
          <w:tcPr>
            <w:tcW w:w="7952" w:type="dxa"/>
            <w:vAlign w:val="center"/>
          </w:tcPr>
          <w:p>
            <w:pPr>
              <w:keepNext w:val="0"/>
              <w:keepLines w:val="0"/>
              <w:pageBreakBefore w:val="0"/>
              <w:widowControl w:val="0"/>
              <w:tabs>
                <w:tab w:val="left" w:pos="6252"/>
              </w:tabs>
              <w:kinsoku/>
              <w:wordWrap/>
              <w:overflowPunct/>
              <w:topLinePunct w:val="0"/>
              <w:autoSpaceDE/>
              <w:autoSpaceDN/>
              <w:bidi w:val="0"/>
              <w:adjustRightInd/>
              <w:snapToGrid/>
              <w:spacing w:before="160" w:beforeLines="50" w:beforeAutospacing="0" w:after="160" w:afterLines="50" w:afterAutospacing="0" w:line="240" w:lineRule="auto"/>
              <w:ind w:firstLine="480" w:firstLineChars="200"/>
              <w:jc w:val="left"/>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highlight w:val="none"/>
                <w:vertAlign w:val="baseline"/>
                <w:lang w:val="en-US" w:eastAsia="zh-CN"/>
              </w:rPr>
              <w:t>2019年7月18日</w:t>
            </w:r>
            <w:r>
              <w:rPr>
                <w:rFonts w:hint="eastAsia" w:ascii="仿宋_GB2312" w:hAnsi="仿宋_GB2312" w:eastAsia="仿宋_GB2312" w:cs="仿宋_GB2312"/>
                <w:color w:val="auto"/>
                <w:sz w:val="24"/>
                <w:szCs w:val="24"/>
                <w:highlight w:val="none"/>
                <w:vertAlign w:val="baseline"/>
                <w:lang w:eastAsia="zh-CN"/>
              </w:rPr>
              <w:t>组织班子成员</w:t>
            </w:r>
            <w:r>
              <w:rPr>
                <w:rFonts w:hint="eastAsia" w:ascii="仿宋_GB2312" w:hAnsi="仿宋_GB2312" w:eastAsia="仿宋_GB2312" w:cs="仿宋_GB2312"/>
                <w:color w:val="auto"/>
                <w:sz w:val="24"/>
                <w:szCs w:val="24"/>
                <w:vertAlign w:val="baseline"/>
                <w:lang w:eastAsia="zh-CN"/>
              </w:rPr>
              <w:t>学习“三会一课”制度，</w:t>
            </w:r>
            <w:r>
              <w:rPr>
                <w:rFonts w:hint="eastAsia" w:ascii="仿宋_GB2312" w:hAnsi="仿宋_GB2312" w:eastAsia="仿宋_GB2312" w:cs="仿宋_GB2312"/>
                <w:color w:val="auto"/>
                <w:sz w:val="24"/>
                <w:szCs w:val="24"/>
                <w:highlight w:val="none"/>
                <w:vertAlign w:val="baseline"/>
                <w:lang w:eastAsia="zh-CN"/>
              </w:rPr>
              <w:t>并</w:t>
            </w:r>
            <w:r>
              <w:rPr>
                <w:rFonts w:hint="eastAsia" w:ascii="仿宋_GB2312" w:hAnsi="仿宋_GB2312" w:eastAsia="仿宋_GB2312" w:cs="仿宋_GB2312"/>
                <w:color w:val="auto"/>
                <w:sz w:val="24"/>
                <w:szCs w:val="24"/>
                <w:highlight w:val="none"/>
                <w:lang w:eastAsia="zh-CN"/>
              </w:rPr>
              <w:t>按照要求严格执行</w:t>
            </w:r>
            <w:r>
              <w:rPr>
                <w:rFonts w:hint="eastAsia" w:ascii="仿宋_GB2312" w:hAnsi="仿宋_GB2312" w:eastAsia="仿宋_GB2312" w:cs="仿宋_GB2312"/>
                <w:color w:val="auto"/>
                <w:sz w:val="24"/>
                <w:szCs w:val="24"/>
                <w:vertAlign w:val="baseli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jc w:val="center"/>
        </w:trPr>
        <w:tc>
          <w:tcPr>
            <w:tcW w:w="933" w:type="dxa"/>
            <w:vAlign w:val="center"/>
          </w:tcPr>
          <w:p>
            <w:pPr>
              <w:keepNext w:val="0"/>
              <w:keepLines w:val="0"/>
              <w:pageBreakBefore w:val="0"/>
              <w:widowControl w:val="0"/>
              <w:tabs>
                <w:tab w:val="left" w:pos="6252"/>
              </w:tabs>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9</w:t>
            </w:r>
          </w:p>
        </w:tc>
        <w:tc>
          <w:tcPr>
            <w:tcW w:w="4514" w:type="dxa"/>
            <w:vAlign w:val="center"/>
          </w:tcPr>
          <w:p>
            <w:pPr>
              <w:keepNext w:val="0"/>
              <w:keepLines w:val="0"/>
              <w:pageBreakBefore w:val="0"/>
              <w:kinsoku/>
              <w:wordWrap/>
              <w:overflowPunct/>
              <w:topLinePunct w:val="0"/>
              <w:autoSpaceDE/>
              <w:autoSpaceDN/>
              <w:bidi w:val="0"/>
              <w:adjustRightInd/>
              <w:snapToGrid/>
              <w:spacing w:before="160" w:beforeLines="50" w:beforeAutospacing="0" w:after="160" w:afterLines="50" w:afterAutospacing="0"/>
              <w:ind w:firstLine="480" w:firstLineChars="200"/>
              <w:jc w:val="both"/>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学习走过场、流于形式,仅限于会议精神传达,未能够入脑入心;部分党员干部对“四个意识”“四个自信”“两个维护”等应知应会内容不掌握。</w:t>
            </w:r>
          </w:p>
        </w:tc>
        <w:tc>
          <w:tcPr>
            <w:tcW w:w="7952" w:type="dxa"/>
            <w:vAlign w:val="center"/>
          </w:tcPr>
          <w:p>
            <w:pPr>
              <w:keepNext w:val="0"/>
              <w:keepLines w:val="0"/>
              <w:pageBreakBefore w:val="0"/>
              <w:widowControl w:val="0"/>
              <w:tabs>
                <w:tab w:val="left" w:pos="6252"/>
              </w:tabs>
              <w:kinsoku/>
              <w:wordWrap/>
              <w:overflowPunct/>
              <w:topLinePunct w:val="0"/>
              <w:autoSpaceDE/>
              <w:autoSpaceDN/>
              <w:bidi w:val="0"/>
              <w:adjustRightInd/>
              <w:snapToGrid/>
              <w:spacing w:before="160" w:beforeLines="50" w:beforeAutospacing="0" w:after="160" w:afterLines="50" w:afterAutospacing="0" w:line="240" w:lineRule="auto"/>
              <w:ind w:firstLine="480" w:firstLineChars="200"/>
              <w:jc w:val="left"/>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2019年9月</w:t>
            </w:r>
            <w:r>
              <w:rPr>
                <w:rFonts w:hint="eastAsia" w:ascii="仿宋_GB2312" w:hAnsi="仿宋_GB2312" w:eastAsia="仿宋_GB2312" w:cs="仿宋_GB2312"/>
                <w:color w:val="auto"/>
                <w:sz w:val="24"/>
                <w:szCs w:val="24"/>
                <w:lang w:eastAsia="zh-CN"/>
              </w:rPr>
              <w:t>组织召开大圩片支部党员大会，发放《润江村党员应知应会知识》宣传册，组织党员共同学习，加强政治理论水平。</w:t>
            </w:r>
            <w:r>
              <w:rPr>
                <w:rFonts w:hint="eastAsia" w:ascii="仿宋_GB2312" w:hAnsi="仿宋_GB2312" w:eastAsia="仿宋_GB2312" w:cs="仿宋_GB2312"/>
                <w:color w:val="auto"/>
                <w:sz w:val="24"/>
                <w:szCs w:val="24"/>
                <w:vertAlign w:val="baseline"/>
                <w:lang w:eastAsia="zh-CN"/>
              </w:rPr>
              <w:t>斜桥片、三茅殿片支部党员会议将于近期召开。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jc w:val="center"/>
        </w:trPr>
        <w:tc>
          <w:tcPr>
            <w:tcW w:w="933" w:type="dxa"/>
            <w:vAlign w:val="center"/>
          </w:tcPr>
          <w:p>
            <w:pPr>
              <w:keepNext w:val="0"/>
              <w:keepLines w:val="0"/>
              <w:pageBreakBefore w:val="0"/>
              <w:widowControl w:val="0"/>
              <w:tabs>
                <w:tab w:val="left" w:pos="6252"/>
              </w:tabs>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10</w:t>
            </w:r>
          </w:p>
        </w:tc>
        <w:tc>
          <w:tcPr>
            <w:tcW w:w="4514" w:type="dxa"/>
            <w:vAlign w:val="center"/>
          </w:tcPr>
          <w:p>
            <w:pPr>
              <w:keepNext w:val="0"/>
              <w:keepLines w:val="0"/>
              <w:pageBreakBefore w:val="0"/>
              <w:kinsoku/>
              <w:wordWrap/>
              <w:overflowPunct/>
              <w:topLinePunct w:val="0"/>
              <w:autoSpaceDE/>
              <w:autoSpaceDN/>
              <w:bidi w:val="0"/>
              <w:adjustRightInd/>
              <w:snapToGrid/>
              <w:spacing w:before="160" w:beforeLines="50" w:beforeAutospacing="0" w:after="160" w:afterLines="50" w:afterAutospacing="0"/>
              <w:ind w:firstLine="480" w:firstLineChars="200"/>
              <w:jc w:val="both"/>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2017、2018年与镇党委签订了责任状,具体工作却未见贯彻落实记录材料;未专题研究意识形态工作;村“两委”工作人员对意识形态工作普遍概念不清,认识不足;对三茅殿庙的宗教活动关注不够。</w:t>
            </w:r>
          </w:p>
        </w:tc>
        <w:tc>
          <w:tcPr>
            <w:tcW w:w="7952" w:type="dxa"/>
            <w:vAlign w:val="center"/>
          </w:tcPr>
          <w:p>
            <w:pPr>
              <w:keepNext w:val="0"/>
              <w:keepLines w:val="0"/>
              <w:pageBreakBefore w:val="0"/>
              <w:widowControl w:val="0"/>
              <w:tabs>
                <w:tab w:val="left" w:pos="6252"/>
              </w:tabs>
              <w:kinsoku/>
              <w:wordWrap/>
              <w:overflowPunct/>
              <w:topLinePunct w:val="0"/>
              <w:autoSpaceDE/>
              <w:autoSpaceDN/>
              <w:bidi w:val="0"/>
              <w:adjustRightInd/>
              <w:snapToGrid/>
              <w:spacing w:before="160" w:beforeLines="50" w:beforeAutospacing="0" w:after="160" w:afterLines="50" w:afterAutospacing="0" w:line="240" w:lineRule="auto"/>
              <w:ind w:firstLine="480" w:firstLineChars="200"/>
              <w:jc w:val="left"/>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 xml:space="preserve">已于8月1日召开“两委”会议，加大对村“两委”人员意识形态工作的教育。近期将加大意识形态工作宣传力度，张贴宣传海报，形成村委的意识形态阵地，规范微信群聊管理；已于7月30日与三茅殿庙负责人开展座谈，了解其动态，加大政策法规宣传力度，规范其管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9" w:hRule="atLeast"/>
          <w:jc w:val="center"/>
        </w:trPr>
        <w:tc>
          <w:tcPr>
            <w:tcW w:w="933" w:type="dxa"/>
            <w:vAlign w:val="center"/>
          </w:tcPr>
          <w:p>
            <w:pPr>
              <w:keepNext w:val="0"/>
              <w:keepLines w:val="0"/>
              <w:pageBreakBefore w:val="0"/>
              <w:widowControl w:val="0"/>
              <w:tabs>
                <w:tab w:val="left" w:pos="6252"/>
              </w:tabs>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11</w:t>
            </w:r>
          </w:p>
        </w:tc>
        <w:tc>
          <w:tcPr>
            <w:tcW w:w="4514" w:type="dxa"/>
            <w:vAlign w:val="center"/>
          </w:tcPr>
          <w:p>
            <w:pPr>
              <w:keepNext w:val="0"/>
              <w:keepLines w:val="0"/>
              <w:pageBreakBefore w:val="0"/>
              <w:kinsoku/>
              <w:wordWrap/>
              <w:overflowPunct/>
              <w:topLinePunct w:val="0"/>
              <w:autoSpaceDE/>
              <w:autoSpaceDN/>
              <w:bidi w:val="0"/>
              <w:adjustRightInd/>
              <w:snapToGrid/>
              <w:spacing w:before="160" w:beforeLines="50" w:beforeAutospacing="0" w:after="160" w:afterLines="50" w:afterAutospacing="0"/>
              <w:ind w:firstLine="480" w:firstLineChars="200"/>
              <w:jc w:val="both"/>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书记没有把党建工作摆在引领各项工作的首要位置;党组织议事规则与村委会议事权责边界不清,“两委”会议记录混记,且研究具体行政事务多,研究党建工作少;党组织活动形式单一,党员参与积极性不高;一般以举手表决代替票决,如推选斜桥片党支部、三茅殿片党支部委员,用举手表决的方式通过。</w:t>
            </w:r>
          </w:p>
        </w:tc>
        <w:tc>
          <w:tcPr>
            <w:tcW w:w="7952" w:type="dxa"/>
            <w:vAlign w:val="center"/>
          </w:tcPr>
          <w:p>
            <w:pPr>
              <w:keepNext w:val="0"/>
              <w:keepLines w:val="0"/>
              <w:pageBreakBefore w:val="0"/>
              <w:widowControl w:val="0"/>
              <w:tabs>
                <w:tab w:val="left" w:pos="6252"/>
              </w:tabs>
              <w:kinsoku/>
              <w:wordWrap/>
              <w:overflowPunct/>
              <w:topLinePunct w:val="0"/>
              <w:autoSpaceDE/>
              <w:autoSpaceDN/>
              <w:bidi w:val="0"/>
              <w:adjustRightInd/>
              <w:snapToGrid/>
              <w:spacing w:before="160" w:beforeLines="50" w:beforeAutospacing="0" w:after="160" w:afterLines="50" w:afterAutospacing="0" w:line="240" w:lineRule="auto"/>
              <w:ind w:firstLine="480" w:firstLineChars="200"/>
              <w:jc w:val="left"/>
              <w:textAlignment w:val="auto"/>
              <w:rPr>
                <w:rFonts w:hint="eastAsia" w:ascii="仿宋_GB2312" w:hAnsi="仿宋_GB2312" w:eastAsia="仿宋_GB2312" w:cs="仿宋_GB2312"/>
                <w:b/>
                <w:bCs/>
                <w:color w:val="auto"/>
                <w:sz w:val="24"/>
                <w:szCs w:val="24"/>
                <w:lang w:val="en-US" w:eastAsia="zh-CN"/>
              </w:rPr>
            </w:pPr>
            <w:r>
              <w:rPr>
                <w:rFonts w:hint="eastAsia" w:ascii="仿宋_GB2312" w:hAnsi="仿宋_GB2312" w:eastAsia="仿宋_GB2312" w:cs="仿宋_GB2312"/>
                <w:color w:val="auto"/>
                <w:sz w:val="24"/>
                <w:szCs w:val="24"/>
                <w:vertAlign w:val="baseline"/>
                <w:lang w:eastAsia="zh-CN"/>
              </w:rPr>
              <w:t>近期将召开党支部会议集中学习党组织议事规则，严格按照议事规则处理事务，做到党政分工明确，会议内容清晰，要点突出；已制定党员《告知函》，对长期不参加党组织会议和活动的党员，已发放《告知函》</w:t>
            </w:r>
            <w:r>
              <w:rPr>
                <w:rFonts w:hint="eastAsia" w:ascii="仿宋_GB2312" w:hAnsi="仿宋_GB2312" w:eastAsia="仿宋_GB2312" w:cs="仿宋_GB2312"/>
                <w:color w:val="auto"/>
                <w:sz w:val="24"/>
                <w:szCs w:val="24"/>
                <w:vertAlign w:val="baseline"/>
                <w:lang w:val="en-US" w:eastAsia="zh-CN"/>
              </w:rPr>
              <w:t>；</w:t>
            </w:r>
            <w:r>
              <w:rPr>
                <w:rFonts w:hint="eastAsia" w:ascii="仿宋_GB2312" w:hAnsi="仿宋_GB2312" w:eastAsia="仿宋_GB2312" w:cs="仿宋_GB2312"/>
                <w:color w:val="auto"/>
                <w:sz w:val="24"/>
                <w:szCs w:val="24"/>
                <w:vertAlign w:val="baseline"/>
                <w:lang w:eastAsia="zh-CN"/>
              </w:rPr>
              <w:t>已明确会议中以</w:t>
            </w:r>
            <w:r>
              <w:rPr>
                <w:rFonts w:hint="eastAsia" w:ascii="仿宋_GB2312" w:hAnsi="仿宋_GB2312" w:eastAsia="仿宋_GB2312" w:cs="仿宋_GB2312"/>
                <w:color w:val="auto"/>
                <w:sz w:val="24"/>
                <w:szCs w:val="24"/>
                <w:lang w:bidi="en-US"/>
              </w:rPr>
              <w:t>票决代替</w:t>
            </w:r>
            <w:r>
              <w:rPr>
                <w:rFonts w:hint="eastAsia" w:ascii="仿宋_GB2312" w:hAnsi="仿宋_GB2312" w:eastAsia="仿宋_GB2312" w:cs="仿宋_GB2312"/>
                <w:color w:val="auto"/>
                <w:sz w:val="24"/>
                <w:szCs w:val="24"/>
                <w:vertAlign w:val="baseline"/>
                <w:lang w:eastAsia="zh-CN"/>
              </w:rPr>
              <w:t>举</w:t>
            </w:r>
            <w:r>
              <w:rPr>
                <w:rFonts w:hint="eastAsia" w:ascii="仿宋_GB2312" w:hAnsi="仿宋_GB2312" w:eastAsia="仿宋_GB2312" w:cs="仿宋_GB2312"/>
                <w:color w:val="auto"/>
                <w:sz w:val="24"/>
                <w:szCs w:val="24"/>
                <w:lang w:bidi="en-US"/>
              </w:rPr>
              <w:t>手表决的表决方式，使用一人一票的票决制。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jc w:val="center"/>
        </w:trPr>
        <w:tc>
          <w:tcPr>
            <w:tcW w:w="933" w:type="dxa"/>
            <w:vAlign w:val="center"/>
          </w:tcPr>
          <w:p>
            <w:pPr>
              <w:keepNext w:val="0"/>
              <w:keepLines w:val="0"/>
              <w:pageBreakBefore w:val="0"/>
              <w:widowControl w:val="0"/>
              <w:tabs>
                <w:tab w:val="left" w:pos="6252"/>
              </w:tabs>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12</w:t>
            </w:r>
          </w:p>
        </w:tc>
        <w:tc>
          <w:tcPr>
            <w:tcW w:w="4514" w:type="dxa"/>
            <w:vAlign w:val="center"/>
          </w:tcPr>
          <w:p>
            <w:pPr>
              <w:keepNext w:val="0"/>
              <w:keepLines w:val="0"/>
              <w:pageBreakBefore w:val="0"/>
              <w:kinsoku/>
              <w:wordWrap/>
              <w:overflowPunct/>
              <w:topLinePunct w:val="0"/>
              <w:autoSpaceDE/>
              <w:autoSpaceDN/>
              <w:bidi w:val="0"/>
              <w:adjustRightInd/>
              <w:snapToGrid/>
              <w:spacing w:before="160" w:beforeLines="50" w:beforeAutospacing="0" w:after="160" w:afterLines="50" w:afterAutospacing="0"/>
              <w:ind w:firstLine="480" w:firstLineChars="200"/>
              <w:jc w:val="both"/>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发展党员不严肃；党费收缴不及时不规范。</w:t>
            </w:r>
          </w:p>
        </w:tc>
        <w:tc>
          <w:tcPr>
            <w:tcW w:w="7952" w:type="dxa"/>
            <w:vAlign w:val="center"/>
          </w:tcPr>
          <w:p>
            <w:pPr>
              <w:keepNext w:val="0"/>
              <w:keepLines w:val="0"/>
              <w:pageBreakBefore w:val="0"/>
              <w:widowControl w:val="0"/>
              <w:tabs>
                <w:tab w:val="left" w:pos="6252"/>
              </w:tabs>
              <w:kinsoku/>
              <w:wordWrap/>
              <w:overflowPunct/>
              <w:topLinePunct w:val="0"/>
              <w:autoSpaceDE/>
              <w:autoSpaceDN/>
              <w:bidi w:val="0"/>
              <w:adjustRightInd/>
              <w:snapToGrid/>
              <w:spacing w:before="160" w:beforeLines="50" w:beforeAutospacing="0" w:after="160" w:afterLines="50" w:afterAutospacing="0" w:line="240" w:lineRule="auto"/>
              <w:ind w:firstLine="480" w:firstLineChars="200"/>
              <w:jc w:val="left"/>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eastAsia="zh-CN"/>
              </w:rPr>
              <w:t>已与镇组织部门联系协调，对错误材料进行修改。</w:t>
            </w:r>
            <w:r>
              <w:rPr>
                <w:rFonts w:hint="eastAsia" w:ascii="仿宋_GB2312" w:hAnsi="仿宋_GB2312" w:eastAsia="仿宋_GB2312" w:cs="仿宋_GB2312"/>
                <w:color w:val="auto"/>
                <w:sz w:val="24"/>
                <w:szCs w:val="24"/>
                <w:lang w:eastAsia="zh-CN"/>
              </w:rPr>
              <w:t>已组织党总支委员、支部委员学习发展党员相关制度要求，规范发展党员工作。已规范党费收缴。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jc w:val="center"/>
        </w:trPr>
        <w:tc>
          <w:tcPr>
            <w:tcW w:w="933" w:type="dxa"/>
            <w:vAlign w:val="center"/>
          </w:tcPr>
          <w:p>
            <w:pPr>
              <w:keepNext w:val="0"/>
              <w:keepLines w:val="0"/>
              <w:pageBreakBefore w:val="0"/>
              <w:widowControl w:val="0"/>
              <w:tabs>
                <w:tab w:val="left" w:pos="6252"/>
              </w:tabs>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13</w:t>
            </w:r>
          </w:p>
        </w:tc>
        <w:tc>
          <w:tcPr>
            <w:tcW w:w="4514" w:type="dxa"/>
            <w:vAlign w:val="center"/>
          </w:tcPr>
          <w:p>
            <w:pPr>
              <w:keepNext w:val="0"/>
              <w:keepLines w:val="0"/>
              <w:pageBreakBefore w:val="0"/>
              <w:kinsoku/>
              <w:wordWrap/>
              <w:overflowPunct/>
              <w:topLinePunct w:val="0"/>
              <w:autoSpaceDE/>
              <w:autoSpaceDN/>
              <w:bidi w:val="0"/>
              <w:adjustRightInd/>
              <w:snapToGrid/>
              <w:spacing w:before="160" w:beforeLines="50" w:beforeAutospacing="0" w:after="160" w:afterLines="50" w:afterAutospacing="0"/>
              <w:ind w:firstLine="480" w:firstLineChars="200"/>
              <w:jc w:val="both"/>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存在未经镇备案进人情况。</w:t>
            </w:r>
          </w:p>
        </w:tc>
        <w:tc>
          <w:tcPr>
            <w:tcW w:w="7952" w:type="dxa"/>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160" w:beforeLines="50" w:beforeAutospacing="0" w:after="160" w:afterLines="50" w:afterAutospacing="0" w:line="240" w:lineRule="auto"/>
              <w:ind w:firstLine="480" w:firstLineChars="200"/>
              <w:jc w:val="left"/>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lang w:val="en-US" w:eastAsia="zh-CN"/>
              </w:rPr>
              <w:t>已纳入网格员管理。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jc w:val="center"/>
        </w:trPr>
        <w:tc>
          <w:tcPr>
            <w:tcW w:w="933" w:type="dxa"/>
            <w:vAlign w:val="center"/>
          </w:tcPr>
          <w:p>
            <w:pPr>
              <w:keepNext w:val="0"/>
              <w:keepLines w:val="0"/>
              <w:pageBreakBefore w:val="0"/>
              <w:widowControl w:val="0"/>
              <w:tabs>
                <w:tab w:val="left" w:pos="6252"/>
              </w:tabs>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14</w:t>
            </w:r>
          </w:p>
        </w:tc>
        <w:tc>
          <w:tcPr>
            <w:tcW w:w="4514" w:type="dxa"/>
            <w:vAlign w:val="center"/>
          </w:tcPr>
          <w:p>
            <w:pPr>
              <w:keepNext w:val="0"/>
              <w:keepLines w:val="0"/>
              <w:pageBreakBefore w:val="0"/>
              <w:kinsoku/>
              <w:wordWrap/>
              <w:overflowPunct/>
              <w:topLinePunct w:val="0"/>
              <w:autoSpaceDE/>
              <w:autoSpaceDN/>
              <w:bidi w:val="0"/>
              <w:adjustRightInd/>
              <w:snapToGrid/>
              <w:spacing w:before="160" w:beforeLines="50" w:beforeAutospacing="0" w:after="160" w:afterLines="50" w:afterAutospacing="0"/>
              <w:ind w:firstLine="480" w:firstLineChars="200"/>
              <w:jc w:val="both"/>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干部作风不实污水管网工作协调推进不到位;民房翻建审批后监管不到位,建房押金长期不能退还;谈话反映,村干部与群众接触不多,工作中有畏难情绪,解决纠纷时不敢得罪人;精准扶贫对象入口把关不严,11户因存款超额、名下有营业执照等被镇清退。</w:t>
            </w:r>
          </w:p>
        </w:tc>
        <w:tc>
          <w:tcPr>
            <w:tcW w:w="7952" w:type="dxa"/>
            <w:vAlign w:val="center"/>
          </w:tcPr>
          <w:p>
            <w:pPr>
              <w:keepNext w:val="0"/>
              <w:keepLines w:val="0"/>
              <w:pageBreakBefore w:val="0"/>
              <w:widowControl w:val="0"/>
              <w:tabs>
                <w:tab w:val="left" w:pos="6252"/>
              </w:tabs>
              <w:kinsoku/>
              <w:wordWrap/>
              <w:overflowPunct/>
              <w:topLinePunct w:val="0"/>
              <w:autoSpaceDE/>
              <w:autoSpaceDN/>
              <w:bidi w:val="0"/>
              <w:adjustRightInd/>
              <w:snapToGrid/>
              <w:spacing w:before="160" w:beforeLines="50" w:beforeAutospacing="0" w:after="160" w:afterLines="50" w:afterAutospacing="0" w:line="240" w:lineRule="auto"/>
              <w:ind w:firstLine="480" w:firstLineChars="200"/>
              <w:jc w:val="left"/>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highlight w:val="none"/>
                <w:lang w:eastAsia="zh-CN"/>
              </w:rPr>
              <w:t>村干部正协助污水管网工程方积极调解矛盾；已于</w:t>
            </w:r>
            <w:r>
              <w:rPr>
                <w:rFonts w:hint="eastAsia" w:ascii="仿宋_GB2312" w:hAnsi="仿宋_GB2312" w:eastAsia="仿宋_GB2312" w:cs="仿宋_GB2312"/>
                <w:color w:val="auto"/>
                <w:sz w:val="24"/>
                <w:szCs w:val="24"/>
                <w:highlight w:val="none"/>
                <w:lang w:val="en-US" w:eastAsia="zh-CN"/>
              </w:rPr>
              <w:t>8月1日</w:t>
            </w:r>
            <w:r>
              <w:rPr>
                <w:rFonts w:hint="eastAsia" w:ascii="仿宋_GB2312" w:hAnsi="仿宋_GB2312" w:eastAsia="仿宋_GB2312" w:cs="仿宋_GB2312"/>
                <w:color w:val="auto"/>
                <w:sz w:val="24"/>
                <w:szCs w:val="24"/>
                <w:highlight w:val="none"/>
                <w:lang w:eastAsia="zh-CN"/>
              </w:rPr>
              <w:t>组织“两委”认真学习民房翻建审批相关制度，将按照上级要求及时退还建房押金；</w:t>
            </w:r>
            <w:r>
              <w:rPr>
                <w:rFonts w:hint="eastAsia" w:ascii="仿宋_GB2312" w:hAnsi="仿宋_GB2312" w:eastAsia="仿宋_GB2312" w:cs="仿宋_GB2312"/>
                <w:color w:val="auto"/>
                <w:sz w:val="24"/>
                <w:szCs w:val="24"/>
                <w:highlight w:val="none"/>
                <w:lang w:bidi="en-US"/>
              </w:rPr>
              <w:t>进一步开展低收入户动态管理工作，组织建档立卡对象情况核查，对不符合条件的农户及时清退</w:t>
            </w:r>
            <w:r>
              <w:rPr>
                <w:rFonts w:hint="eastAsia" w:ascii="仿宋_GB2312" w:hAnsi="仿宋_GB2312" w:eastAsia="仿宋_GB2312" w:cs="仿宋_GB2312"/>
                <w:color w:val="auto"/>
                <w:sz w:val="24"/>
                <w:szCs w:val="24"/>
                <w:highlight w:val="none"/>
                <w:lang w:eastAsia="zh-CN" w:bidi="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jc w:val="center"/>
        </w:trPr>
        <w:tc>
          <w:tcPr>
            <w:tcW w:w="933" w:type="dxa"/>
            <w:vAlign w:val="center"/>
          </w:tcPr>
          <w:p>
            <w:pPr>
              <w:keepNext w:val="0"/>
              <w:keepLines w:val="0"/>
              <w:pageBreakBefore w:val="0"/>
              <w:widowControl w:val="0"/>
              <w:tabs>
                <w:tab w:val="left" w:pos="6252"/>
              </w:tabs>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15</w:t>
            </w:r>
          </w:p>
        </w:tc>
        <w:tc>
          <w:tcPr>
            <w:tcW w:w="4514" w:type="dxa"/>
            <w:vAlign w:val="center"/>
          </w:tcPr>
          <w:p>
            <w:pPr>
              <w:keepNext w:val="0"/>
              <w:keepLines w:val="0"/>
              <w:pageBreakBefore w:val="0"/>
              <w:kinsoku/>
              <w:wordWrap/>
              <w:overflowPunct/>
              <w:topLinePunct w:val="0"/>
              <w:autoSpaceDE/>
              <w:autoSpaceDN/>
              <w:bidi w:val="0"/>
              <w:adjustRightInd/>
              <w:snapToGrid/>
              <w:spacing w:before="160" w:beforeLines="50" w:beforeAutospacing="0" w:after="160" w:afterLines="50" w:afterAutospacing="0"/>
              <w:ind w:firstLine="480" w:firstLineChars="200"/>
              <w:jc w:val="both"/>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未见结合身边案例开展警示教育活动记录。</w:t>
            </w:r>
          </w:p>
        </w:tc>
        <w:tc>
          <w:tcPr>
            <w:tcW w:w="7952" w:type="dxa"/>
            <w:vAlign w:val="center"/>
          </w:tcPr>
          <w:p>
            <w:pPr>
              <w:keepNext w:val="0"/>
              <w:keepLines w:val="0"/>
              <w:pageBreakBefore w:val="0"/>
              <w:widowControl w:val="0"/>
              <w:tabs>
                <w:tab w:val="left" w:pos="6252"/>
              </w:tabs>
              <w:kinsoku/>
              <w:wordWrap/>
              <w:overflowPunct/>
              <w:topLinePunct w:val="0"/>
              <w:autoSpaceDE/>
              <w:autoSpaceDN/>
              <w:bidi w:val="0"/>
              <w:adjustRightInd/>
              <w:snapToGrid/>
              <w:spacing w:before="160" w:beforeLines="50" w:beforeAutospacing="0" w:after="160" w:afterLines="50" w:afterAutospacing="0" w:line="240" w:lineRule="auto"/>
              <w:ind w:firstLine="480" w:firstLineChars="200"/>
              <w:jc w:val="left"/>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eastAsia="zh-CN"/>
              </w:rPr>
              <w:t>计划将部署开展党员警示教育会议，预计</w:t>
            </w:r>
            <w:r>
              <w:rPr>
                <w:rFonts w:hint="eastAsia" w:ascii="仿宋_GB2312" w:hAnsi="仿宋_GB2312" w:eastAsia="仿宋_GB2312" w:cs="仿宋_GB2312"/>
                <w:color w:val="auto"/>
                <w:sz w:val="24"/>
                <w:szCs w:val="24"/>
                <w:vertAlign w:val="baseline"/>
                <w:lang w:val="en-US" w:eastAsia="zh-CN"/>
              </w:rPr>
              <w:t>9月前完成。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18" w:hRule="atLeast"/>
          <w:jc w:val="center"/>
        </w:trPr>
        <w:tc>
          <w:tcPr>
            <w:tcW w:w="933" w:type="dxa"/>
            <w:vAlign w:val="center"/>
          </w:tcPr>
          <w:p>
            <w:pPr>
              <w:keepNext w:val="0"/>
              <w:keepLines w:val="0"/>
              <w:pageBreakBefore w:val="0"/>
              <w:widowControl w:val="0"/>
              <w:tabs>
                <w:tab w:val="left" w:pos="6252"/>
              </w:tabs>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16</w:t>
            </w:r>
          </w:p>
        </w:tc>
        <w:tc>
          <w:tcPr>
            <w:tcW w:w="4514" w:type="dxa"/>
            <w:vAlign w:val="center"/>
          </w:tcPr>
          <w:p>
            <w:pPr>
              <w:keepNext w:val="0"/>
              <w:keepLines w:val="0"/>
              <w:pageBreakBefore w:val="0"/>
              <w:kinsoku/>
              <w:wordWrap/>
              <w:overflowPunct/>
              <w:topLinePunct w:val="0"/>
              <w:autoSpaceDE/>
              <w:autoSpaceDN/>
              <w:bidi w:val="0"/>
              <w:adjustRightInd/>
              <w:snapToGrid/>
              <w:spacing w:before="160" w:beforeLines="50" w:beforeAutospacing="0" w:after="160" w:afterLines="50" w:afterAutospacing="0"/>
              <w:ind w:firstLine="480" w:firstLineChars="200"/>
              <w:jc w:val="both"/>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主体责任缺失,对党风廉政建设主体责任内容不掌握,未见专题研究党风廉政建设工作记录;1名“两委”班子成员因对辖区内企业环境监管不到位被诫勉谈话。</w:t>
            </w:r>
          </w:p>
        </w:tc>
        <w:tc>
          <w:tcPr>
            <w:tcW w:w="7952" w:type="dxa"/>
            <w:vAlign w:val="center"/>
          </w:tcPr>
          <w:p>
            <w:pPr>
              <w:keepNext w:val="0"/>
              <w:keepLines w:val="0"/>
              <w:pageBreakBefore w:val="0"/>
              <w:widowControl w:val="0"/>
              <w:tabs>
                <w:tab w:val="left" w:pos="6252"/>
              </w:tabs>
              <w:kinsoku/>
              <w:wordWrap/>
              <w:overflowPunct/>
              <w:topLinePunct w:val="0"/>
              <w:autoSpaceDE/>
              <w:autoSpaceDN/>
              <w:bidi w:val="0"/>
              <w:adjustRightInd/>
              <w:snapToGrid/>
              <w:spacing w:before="160" w:beforeLines="50" w:beforeAutospacing="0" w:after="160" w:afterLines="50" w:afterAutospacing="0" w:line="240" w:lineRule="auto"/>
              <w:ind w:firstLine="482" w:firstLineChars="200"/>
              <w:jc w:val="left"/>
              <w:textAlignment w:val="auto"/>
              <w:rPr>
                <w:rFonts w:hint="eastAsia" w:ascii="仿宋_GB2312" w:hAnsi="仿宋_GB2312" w:eastAsia="仿宋_GB2312" w:cs="仿宋_GB2312"/>
                <w:color w:val="auto"/>
                <w:sz w:val="24"/>
                <w:szCs w:val="24"/>
                <w:vertAlign w:val="baseline"/>
                <w:lang w:eastAsia="zh-CN"/>
              </w:rPr>
            </w:pPr>
            <w:r>
              <w:rPr>
                <w:rFonts w:hint="eastAsia" w:ascii="仿宋_GB2312" w:hAnsi="仿宋_GB2312" w:eastAsia="仿宋_GB2312" w:cs="仿宋_GB2312"/>
                <w:b/>
                <w:bCs/>
                <w:color w:val="auto"/>
                <w:sz w:val="24"/>
                <w:szCs w:val="24"/>
                <w:lang w:eastAsia="zh-CN"/>
              </w:rPr>
              <w:t>一是</w:t>
            </w:r>
            <w:r>
              <w:rPr>
                <w:rFonts w:hint="eastAsia" w:ascii="仿宋_GB2312" w:hAnsi="仿宋_GB2312" w:eastAsia="仿宋_GB2312" w:cs="仿宋_GB2312"/>
                <w:color w:val="auto"/>
                <w:sz w:val="24"/>
                <w:szCs w:val="24"/>
                <w:lang w:eastAsia="zh-CN"/>
              </w:rPr>
              <w:t>已于</w:t>
            </w:r>
            <w:r>
              <w:rPr>
                <w:rFonts w:hint="eastAsia" w:ascii="仿宋_GB2312" w:hAnsi="仿宋_GB2312" w:eastAsia="仿宋_GB2312" w:cs="仿宋_GB2312"/>
                <w:color w:val="auto"/>
                <w:sz w:val="24"/>
                <w:szCs w:val="24"/>
                <w:lang w:val="en-US" w:eastAsia="zh-CN"/>
              </w:rPr>
              <w:t>2019年9月</w:t>
            </w:r>
            <w:r>
              <w:rPr>
                <w:rFonts w:hint="eastAsia" w:ascii="仿宋_GB2312" w:hAnsi="仿宋_GB2312" w:eastAsia="仿宋_GB2312" w:cs="仿宋_GB2312"/>
                <w:color w:val="auto"/>
                <w:sz w:val="24"/>
                <w:szCs w:val="24"/>
                <w:vertAlign w:val="baseline"/>
                <w:lang w:eastAsia="zh-CN"/>
              </w:rPr>
              <w:t>部署开展</w:t>
            </w:r>
            <w:r>
              <w:rPr>
                <w:rFonts w:hint="eastAsia" w:ascii="仿宋_GB2312" w:hAnsi="仿宋_GB2312" w:eastAsia="仿宋_GB2312" w:cs="仿宋_GB2312"/>
                <w:color w:val="auto"/>
                <w:sz w:val="24"/>
                <w:szCs w:val="24"/>
                <w:lang w:eastAsia="zh-CN"/>
              </w:rPr>
              <w:t>党风廉政建设工作专题研究会议</w:t>
            </w:r>
            <w:r>
              <w:rPr>
                <w:rFonts w:hint="eastAsia" w:ascii="仿宋_GB2312" w:hAnsi="仿宋_GB2312" w:eastAsia="仿宋_GB2312" w:cs="仿宋_GB2312"/>
                <w:color w:val="auto"/>
                <w:sz w:val="24"/>
                <w:szCs w:val="24"/>
                <w:vertAlign w:val="baseline"/>
                <w:lang w:eastAsia="zh-CN"/>
              </w:rPr>
              <w:t>，传达相关制度，</w:t>
            </w:r>
            <w:r>
              <w:rPr>
                <w:rFonts w:hint="eastAsia" w:ascii="仿宋_GB2312" w:hAnsi="仿宋_GB2312" w:eastAsia="仿宋_GB2312" w:cs="仿宋_GB2312"/>
                <w:color w:val="auto"/>
                <w:sz w:val="24"/>
                <w:szCs w:val="24"/>
                <w:lang w:val="en-US" w:eastAsia="zh-CN"/>
              </w:rPr>
              <w:t>通报近期各级纪委典型案例。</w:t>
            </w:r>
            <w:r>
              <w:rPr>
                <w:rFonts w:hint="eastAsia" w:ascii="仿宋_GB2312" w:hAnsi="仿宋_GB2312" w:eastAsia="仿宋_GB2312" w:cs="仿宋_GB2312"/>
                <w:b/>
                <w:bCs/>
                <w:color w:val="auto"/>
                <w:sz w:val="24"/>
                <w:szCs w:val="24"/>
                <w:lang w:eastAsia="zh-CN" w:bidi="en-US"/>
              </w:rPr>
              <w:t>二是</w:t>
            </w:r>
            <w:r>
              <w:rPr>
                <w:rFonts w:hint="eastAsia" w:ascii="仿宋_GB2312" w:hAnsi="仿宋_GB2312" w:eastAsia="仿宋_GB2312" w:cs="仿宋_GB2312"/>
                <w:color w:val="auto"/>
                <w:sz w:val="24"/>
                <w:szCs w:val="24"/>
                <w:lang w:bidi="en-US"/>
              </w:rPr>
              <w:t>加强</w:t>
            </w:r>
            <w:r>
              <w:rPr>
                <w:rFonts w:hint="eastAsia" w:ascii="仿宋_GB2312" w:hAnsi="仿宋_GB2312" w:eastAsia="仿宋_GB2312" w:cs="仿宋_GB2312"/>
                <w:color w:val="auto"/>
                <w:sz w:val="24"/>
                <w:szCs w:val="24"/>
                <w:lang w:eastAsia="zh-CN" w:bidi="en-US"/>
              </w:rPr>
              <w:t>村“两委”对职责范围内的党风廉政建设主体责任意识教育，</w:t>
            </w:r>
            <w:r>
              <w:rPr>
                <w:rFonts w:hint="eastAsia" w:ascii="仿宋_GB2312" w:hAnsi="仿宋_GB2312" w:eastAsia="仿宋_GB2312" w:cs="仿宋_GB2312"/>
                <w:color w:val="auto"/>
                <w:sz w:val="24"/>
                <w:szCs w:val="24"/>
                <w:lang w:bidi="en-US"/>
              </w:rPr>
              <w:t>促进村“两委”班子管理素质、与水平的提高。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jc w:val="center"/>
        </w:trPr>
        <w:tc>
          <w:tcPr>
            <w:tcW w:w="933" w:type="dxa"/>
            <w:vAlign w:val="center"/>
          </w:tcPr>
          <w:p>
            <w:pPr>
              <w:keepNext w:val="0"/>
              <w:keepLines w:val="0"/>
              <w:pageBreakBefore w:val="0"/>
              <w:widowControl w:val="0"/>
              <w:tabs>
                <w:tab w:val="left" w:pos="6252"/>
              </w:tabs>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17</w:t>
            </w:r>
          </w:p>
        </w:tc>
        <w:tc>
          <w:tcPr>
            <w:tcW w:w="4514" w:type="dxa"/>
            <w:vAlign w:val="center"/>
          </w:tcPr>
          <w:p>
            <w:pPr>
              <w:keepNext w:val="0"/>
              <w:keepLines w:val="0"/>
              <w:pageBreakBefore w:val="0"/>
              <w:kinsoku/>
              <w:wordWrap/>
              <w:overflowPunct/>
              <w:topLinePunct w:val="0"/>
              <w:autoSpaceDE/>
              <w:autoSpaceDN/>
              <w:bidi w:val="0"/>
              <w:adjustRightInd/>
              <w:snapToGrid/>
              <w:spacing w:before="160" w:beforeLines="50" w:beforeAutospacing="0" w:after="160" w:afterLines="50" w:afterAutospacing="0"/>
              <w:ind w:firstLine="480" w:firstLineChars="200"/>
              <w:jc w:val="both"/>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监督责任缺位,纪检委员对工作职责认识不到位,未见对苗头性、倾向性问题提醒谈话记录,“前哨”“探头”作用发挥不明显。</w:t>
            </w:r>
          </w:p>
        </w:tc>
        <w:tc>
          <w:tcPr>
            <w:tcW w:w="7952" w:type="dxa"/>
            <w:vAlign w:val="center"/>
          </w:tcPr>
          <w:p>
            <w:pPr>
              <w:keepNext w:val="0"/>
              <w:keepLines w:val="0"/>
              <w:pageBreakBefore w:val="0"/>
              <w:widowControl w:val="0"/>
              <w:tabs>
                <w:tab w:val="left" w:pos="6252"/>
              </w:tabs>
              <w:kinsoku/>
              <w:wordWrap/>
              <w:overflowPunct/>
              <w:topLinePunct w:val="0"/>
              <w:autoSpaceDE/>
              <w:autoSpaceDN/>
              <w:bidi w:val="0"/>
              <w:adjustRightInd/>
              <w:snapToGrid/>
              <w:spacing w:before="160" w:beforeLines="50" w:beforeAutospacing="0" w:after="160" w:afterLines="50" w:afterAutospacing="0" w:line="240" w:lineRule="auto"/>
              <w:ind w:firstLine="480" w:firstLineChars="200"/>
              <w:jc w:val="left"/>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lang w:eastAsia="zh-CN" w:bidi="en-US"/>
              </w:rPr>
              <w:t>已</w:t>
            </w:r>
            <w:r>
              <w:rPr>
                <w:rFonts w:hint="eastAsia" w:ascii="仿宋_GB2312" w:hAnsi="仿宋_GB2312" w:eastAsia="仿宋_GB2312" w:cs="仿宋_GB2312"/>
                <w:color w:val="auto"/>
                <w:sz w:val="24"/>
                <w:szCs w:val="24"/>
                <w:lang w:bidi="en-US"/>
              </w:rPr>
              <w:t>加强对纪检委员的教育培训，提升其履职能力</w:t>
            </w:r>
            <w:r>
              <w:rPr>
                <w:rFonts w:hint="eastAsia" w:ascii="仿宋_GB2312" w:hAnsi="仿宋_GB2312" w:eastAsia="仿宋_GB2312" w:cs="仿宋_GB2312"/>
                <w:color w:val="auto"/>
                <w:sz w:val="24"/>
                <w:szCs w:val="24"/>
                <w:lang w:eastAsia="zh-CN" w:bidi="en-US"/>
              </w:rPr>
              <w:t>，</w:t>
            </w:r>
            <w:r>
              <w:rPr>
                <w:rFonts w:hint="eastAsia" w:ascii="仿宋_GB2312" w:hAnsi="仿宋_GB2312" w:eastAsia="仿宋_GB2312" w:cs="仿宋_GB2312"/>
                <w:color w:val="auto"/>
                <w:sz w:val="24"/>
                <w:szCs w:val="24"/>
                <w:lang w:bidi="en-US"/>
              </w:rPr>
              <w:t>纪检委员</w:t>
            </w:r>
            <w:r>
              <w:rPr>
                <w:rFonts w:hint="eastAsia" w:ascii="仿宋_GB2312" w:hAnsi="仿宋_GB2312" w:eastAsia="仿宋_GB2312" w:cs="仿宋_GB2312"/>
                <w:color w:val="auto"/>
                <w:sz w:val="24"/>
                <w:szCs w:val="24"/>
                <w:lang w:eastAsia="zh-CN" w:bidi="en-US"/>
              </w:rPr>
              <w:t>近期将联系部分党员开展谈心谈话，</w:t>
            </w:r>
            <w:r>
              <w:rPr>
                <w:rFonts w:hint="eastAsia" w:ascii="仿宋_GB2312" w:hAnsi="仿宋_GB2312" w:eastAsia="仿宋_GB2312" w:cs="仿宋_GB2312"/>
                <w:color w:val="auto"/>
                <w:sz w:val="24"/>
                <w:szCs w:val="24"/>
                <w:lang w:bidi="en-US"/>
              </w:rPr>
              <w:t>主动了解掌握苗头性倾向性问题</w:t>
            </w:r>
            <w:r>
              <w:rPr>
                <w:rFonts w:hint="eastAsia" w:ascii="仿宋_GB2312" w:hAnsi="仿宋_GB2312" w:eastAsia="仿宋_GB2312" w:cs="仿宋_GB2312"/>
                <w:color w:val="auto"/>
                <w:sz w:val="24"/>
                <w:szCs w:val="24"/>
                <w:lang w:eastAsia="zh-CN" w:bidi="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42" w:hRule="atLeast"/>
          <w:jc w:val="center"/>
        </w:trPr>
        <w:tc>
          <w:tcPr>
            <w:tcW w:w="933" w:type="dxa"/>
            <w:vAlign w:val="center"/>
          </w:tcPr>
          <w:p>
            <w:pPr>
              <w:keepNext w:val="0"/>
              <w:keepLines w:val="0"/>
              <w:pageBreakBefore w:val="0"/>
              <w:widowControl w:val="0"/>
              <w:tabs>
                <w:tab w:val="left" w:pos="6252"/>
              </w:tabs>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18</w:t>
            </w:r>
          </w:p>
        </w:tc>
        <w:tc>
          <w:tcPr>
            <w:tcW w:w="4514" w:type="dxa"/>
            <w:vAlign w:val="center"/>
          </w:tcPr>
          <w:p>
            <w:pPr>
              <w:keepNext w:val="0"/>
              <w:keepLines w:val="0"/>
              <w:pageBreakBefore w:val="0"/>
              <w:kinsoku/>
              <w:wordWrap/>
              <w:overflowPunct/>
              <w:topLinePunct w:val="0"/>
              <w:autoSpaceDE/>
              <w:autoSpaceDN/>
              <w:bidi w:val="0"/>
              <w:adjustRightInd/>
              <w:snapToGrid/>
              <w:spacing w:before="160" w:beforeLines="50" w:beforeAutospacing="0" w:after="160" w:afterLines="50" w:afterAutospacing="0"/>
              <w:ind w:firstLine="480" w:firstLineChars="200"/>
              <w:jc w:val="both"/>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工程项目管理不规范。一是未按合同约定进行付款,如村委办公楼装饰工程提前半年支付工程尾款;二是超出合同部分工程未审批,如村委办公楼装饰工程增加工程无审批手续;三是由施工方承担部分的工程审计费未按要求扣除,如村委办公楼装饰工程未扣除审计费;四是零星工程管理不规范,如村委与陈忠平签订的村道路破损修复工程缺少实际修复面积的验收单,质保金也未扣除;五是工程记账科目不准确,如斜桥袁家埭等多个健身广场均未计入固定资产;六是合同签订日期不全,仅有年份无月份日期。</w:t>
            </w:r>
          </w:p>
        </w:tc>
        <w:tc>
          <w:tcPr>
            <w:tcW w:w="7952" w:type="dxa"/>
            <w:vAlign w:val="center"/>
          </w:tcPr>
          <w:p>
            <w:pPr>
              <w:keepNext w:val="0"/>
              <w:keepLines w:val="0"/>
              <w:pageBreakBefore w:val="0"/>
              <w:widowControl w:val="0"/>
              <w:tabs>
                <w:tab w:val="left" w:pos="6252"/>
              </w:tabs>
              <w:kinsoku/>
              <w:wordWrap/>
              <w:overflowPunct/>
              <w:topLinePunct w:val="0"/>
              <w:autoSpaceDE/>
              <w:autoSpaceDN/>
              <w:bidi w:val="0"/>
              <w:adjustRightInd/>
              <w:snapToGrid/>
              <w:spacing w:before="160" w:beforeLines="50" w:beforeAutospacing="0" w:after="160" w:afterLines="50" w:afterAutospacing="0" w:line="240" w:lineRule="auto"/>
              <w:ind w:firstLine="482" w:firstLineChars="200"/>
              <w:jc w:val="both"/>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b/>
                <w:bCs/>
                <w:color w:val="auto"/>
                <w:sz w:val="24"/>
                <w:szCs w:val="24"/>
                <w:lang w:eastAsia="zh-CN" w:bidi="en-US"/>
              </w:rPr>
              <w:t>一是</w:t>
            </w:r>
            <w:r>
              <w:rPr>
                <w:rFonts w:hint="eastAsia" w:ascii="仿宋_GB2312" w:hAnsi="仿宋_GB2312" w:eastAsia="仿宋_GB2312" w:cs="仿宋_GB2312"/>
                <w:color w:val="auto"/>
                <w:sz w:val="24"/>
                <w:szCs w:val="24"/>
                <w:lang w:eastAsia="zh-CN" w:bidi="en-US"/>
              </w:rPr>
              <w:t>已于</w:t>
            </w:r>
            <w:r>
              <w:rPr>
                <w:rFonts w:hint="eastAsia" w:ascii="仿宋_GB2312" w:hAnsi="仿宋_GB2312" w:eastAsia="仿宋_GB2312" w:cs="仿宋_GB2312"/>
                <w:color w:val="auto"/>
                <w:sz w:val="24"/>
                <w:szCs w:val="24"/>
                <w:lang w:val="en-US" w:eastAsia="zh-CN" w:bidi="en-US"/>
              </w:rPr>
              <w:t>8月29日召开会议，组织村“三委”、各村民小组长</w:t>
            </w:r>
            <w:r>
              <w:rPr>
                <w:rFonts w:hint="eastAsia" w:ascii="仿宋_GB2312" w:hAnsi="仿宋_GB2312" w:eastAsia="仿宋_GB2312" w:cs="仿宋_GB2312"/>
                <w:color w:val="auto"/>
                <w:sz w:val="24"/>
                <w:szCs w:val="24"/>
                <w:lang w:eastAsia="zh-CN" w:bidi="en-US"/>
              </w:rPr>
              <w:t>学习相关财务及工程管理制度，并向润江村委办公楼装饰工程的工程方</w:t>
            </w:r>
            <w:r>
              <w:rPr>
                <w:rFonts w:hint="eastAsia" w:ascii="仿宋_GB2312" w:hAnsi="仿宋_GB2312" w:eastAsia="仿宋_GB2312" w:cs="仿宋_GB2312"/>
                <w:color w:val="auto"/>
                <w:sz w:val="24"/>
                <w:szCs w:val="24"/>
                <w:lang w:val="en-US" w:eastAsia="zh-CN" w:bidi="en-US"/>
              </w:rPr>
              <w:t>江苏鑫洋装饰工程有限公司发放整改通知书。</w:t>
            </w:r>
            <w:r>
              <w:rPr>
                <w:rFonts w:hint="eastAsia" w:ascii="仿宋_GB2312" w:hAnsi="仿宋_GB2312" w:eastAsia="仿宋_GB2312" w:cs="仿宋_GB2312"/>
                <w:b/>
                <w:bCs/>
                <w:color w:val="auto"/>
                <w:sz w:val="24"/>
                <w:szCs w:val="24"/>
                <w:lang w:eastAsia="zh-CN"/>
              </w:rPr>
              <w:t>二是</w:t>
            </w:r>
            <w:r>
              <w:rPr>
                <w:rFonts w:hint="eastAsia" w:ascii="仿宋_GB2312" w:hAnsi="仿宋_GB2312" w:eastAsia="仿宋_GB2312" w:cs="仿宋_GB2312"/>
                <w:color w:val="auto"/>
                <w:sz w:val="24"/>
                <w:szCs w:val="24"/>
                <w:lang w:eastAsia="zh-CN"/>
              </w:rPr>
              <w:t>近期将找出增加工程会议纪要附于结报凭证后，</w:t>
            </w:r>
            <w:r>
              <w:rPr>
                <w:rFonts w:hint="eastAsia" w:ascii="仿宋_GB2312" w:hAnsi="仿宋_GB2312" w:eastAsia="仿宋_GB2312" w:cs="仿宋_GB2312"/>
                <w:color w:val="auto"/>
                <w:sz w:val="24"/>
                <w:szCs w:val="24"/>
                <w:lang w:bidi="en-US"/>
              </w:rPr>
              <w:t>明确今后超出合同部分的工程必须取得相关报批手续后方能施工。</w:t>
            </w:r>
            <w:r>
              <w:rPr>
                <w:rFonts w:hint="eastAsia" w:ascii="仿宋_GB2312" w:hAnsi="仿宋_GB2312" w:eastAsia="仿宋_GB2312" w:cs="仿宋_GB2312"/>
                <w:b/>
                <w:bCs/>
                <w:color w:val="auto"/>
                <w:sz w:val="24"/>
                <w:szCs w:val="24"/>
                <w:lang w:eastAsia="zh-CN"/>
              </w:rPr>
              <w:t>三是</w:t>
            </w:r>
            <w:r>
              <w:rPr>
                <w:rFonts w:hint="eastAsia" w:ascii="仿宋_GB2312" w:hAnsi="仿宋_GB2312" w:eastAsia="仿宋_GB2312" w:cs="仿宋_GB2312"/>
                <w:color w:val="auto"/>
                <w:sz w:val="24"/>
                <w:szCs w:val="24"/>
              </w:rPr>
              <w:t>已经对村</w:t>
            </w:r>
            <w:r>
              <w:rPr>
                <w:rFonts w:hint="eastAsia" w:ascii="仿宋_GB2312" w:hAnsi="仿宋_GB2312" w:eastAsia="仿宋_GB2312" w:cs="仿宋_GB2312"/>
                <w:color w:val="auto"/>
                <w:sz w:val="24"/>
                <w:szCs w:val="24"/>
                <w:lang w:eastAsia="zh-CN"/>
              </w:rPr>
              <w:t>已结清</w:t>
            </w:r>
            <w:r>
              <w:rPr>
                <w:rFonts w:hint="eastAsia" w:ascii="仿宋_GB2312" w:hAnsi="仿宋_GB2312" w:eastAsia="仿宋_GB2312" w:cs="仿宋_GB2312"/>
                <w:color w:val="auto"/>
                <w:sz w:val="24"/>
                <w:szCs w:val="24"/>
              </w:rPr>
              <w:t>工程项目审计费用情况进行核查并汇总</w:t>
            </w:r>
            <w:r>
              <w:rPr>
                <w:rFonts w:hint="eastAsia" w:ascii="仿宋_GB2312" w:hAnsi="仿宋_GB2312" w:eastAsia="仿宋_GB2312" w:cs="仿宋_GB2312"/>
                <w:color w:val="auto"/>
                <w:sz w:val="24"/>
                <w:szCs w:val="24"/>
                <w:lang w:eastAsia="zh-CN"/>
              </w:rPr>
              <w:t>明细</w:t>
            </w:r>
            <w:r>
              <w:rPr>
                <w:rFonts w:hint="eastAsia" w:ascii="仿宋_GB2312" w:hAnsi="仿宋_GB2312" w:eastAsia="仿宋_GB2312" w:cs="仿宋_GB2312"/>
                <w:color w:val="auto"/>
                <w:sz w:val="24"/>
                <w:szCs w:val="24"/>
              </w:rPr>
              <w:t>，后续将与工程队联系，追回其未按要求扣除的审计费。</w:t>
            </w:r>
            <w:r>
              <w:rPr>
                <w:rFonts w:hint="eastAsia" w:ascii="仿宋_GB2312" w:hAnsi="仿宋_GB2312" w:eastAsia="仿宋_GB2312" w:cs="仿宋_GB2312"/>
                <w:b/>
                <w:bCs/>
                <w:color w:val="auto"/>
                <w:spacing w:val="0"/>
                <w:w w:val="100"/>
                <w:kern w:val="0"/>
                <w:position w:val="0"/>
                <w:sz w:val="24"/>
                <w:szCs w:val="24"/>
                <w:shd w:val="clear" w:color="auto" w:fill="auto"/>
                <w:vertAlign w:val="baseline"/>
                <w:lang w:val="en-US" w:eastAsia="zh-CN" w:bidi="en-US"/>
              </w:rPr>
              <w:t>四是</w:t>
            </w:r>
            <w:r>
              <w:rPr>
                <w:rFonts w:hint="eastAsia" w:ascii="仿宋_GB2312" w:hAnsi="仿宋_GB2312" w:eastAsia="仿宋_GB2312" w:cs="仿宋_GB2312"/>
                <w:color w:val="auto"/>
                <w:spacing w:val="0"/>
                <w:w w:val="100"/>
                <w:kern w:val="0"/>
                <w:position w:val="0"/>
                <w:sz w:val="24"/>
                <w:szCs w:val="24"/>
                <w:shd w:val="clear" w:color="auto" w:fill="auto"/>
                <w:vertAlign w:val="baseline"/>
                <w:lang w:val="en-US" w:eastAsia="zh-CN" w:bidi="en-US"/>
              </w:rPr>
              <w:t>工程方已提供</w:t>
            </w:r>
            <w:r>
              <w:rPr>
                <w:rFonts w:hint="eastAsia" w:ascii="仿宋_GB2312" w:hAnsi="仿宋_GB2312" w:eastAsia="仿宋_GB2312" w:cs="仿宋_GB2312"/>
                <w:color w:val="auto"/>
                <w:sz w:val="24"/>
                <w:szCs w:val="24"/>
                <w:lang w:eastAsia="zh-CN"/>
              </w:rPr>
              <w:t>实际修复面积的验收单</w:t>
            </w:r>
            <w:r>
              <w:rPr>
                <w:rFonts w:hint="eastAsia" w:ascii="仿宋_GB2312" w:hAnsi="仿宋_GB2312" w:eastAsia="仿宋_GB2312" w:cs="仿宋_GB2312"/>
                <w:color w:val="auto"/>
                <w:spacing w:val="0"/>
                <w:w w:val="100"/>
                <w:kern w:val="0"/>
                <w:position w:val="0"/>
                <w:sz w:val="24"/>
                <w:szCs w:val="24"/>
                <w:shd w:val="clear" w:color="auto" w:fill="auto"/>
                <w:vertAlign w:val="baseline"/>
                <w:lang w:val="en-US" w:eastAsia="zh-CN" w:bidi="en-US"/>
              </w:rPr>
              <w:t>。</w:t>
            </w:r>
            <w:r>
              <w:rPr>
                <w:rFonts w:hint="eastAsia" w:ascii="仿宋_GB2312" w:hAnsi="仿宋_GB2312" w:eastAsia="仿宋_GB2312" w:cs="仿宋_GB2312"/>
                <w:b/>
                <w:bCs/>
                <w:color w:val="auto"/>
                <w:sz w:val="24"/>
                <w:szCs w:val="24"/>
                <w:lang w:eastAsia="zh-CN"/>
              </w:rPr>
              <w:t>五是</w:t>
            </w:r>
            <w:r>
              <w:rPr>
                <w:rFonts w:hint="eastAsia" w:ascii="仿宋_GB2312" w:hAnsi="仿宋_GB2312" w:eastAsia="仿宋_GB2312" w:cs="仿宋_GB2312"/>
                <w:color w:val="auto"/>
                <w:sz w:val="24"/>
                <w:szCs w:val="24"/>
                <w:lang w:eastAsia="zh-CN"/>
              </w:rPr>
              <w:t>已对未计入固定资产的工程进行了梳理，近期将对工程记账科目进行整改。</w:t>
            </w:r>
            <w:r>
              <w:rPr>
                <w:rFonts w:hint="eastAsia" w:ascii="仿宋_GB2312" w:hAnsi="仿宋_GB2312" w:eastAsia="仿宋_GB2312" w:cs="仿宋_GB2312"/>
                <w:b/>
                <w:bCs/>
                <w:color w:val="auto"/>
                <w:sz w:val="24"/>
                <w:szCs w:val="24"/>
                <w:lang w:eastAsia="zh-CN" w:bidi="en-US"/>
              </w:rPr>
              <w:t>六是</w:t>
            </w:r>
            <w:r>
              <w:rPr>
                <w:rFonts w:hint="eastAsia" w:ascii="仿宋_GB2312" w:hAnsi="仿宋_GB2312" w:eastAsia="仿宋_GB2312" w:cs="仿宋_GB2312"/>
                <w:color w:val="auto"/>
                <w:sz w:val="24"/>
                <w:szCs w:val="24"/>
                <w:lang w:eastAsia="zh-CN" w:bidi="en-US"/>
              </w:rPr>
              <w:t>已</w:t>
            </w:r>
            <w:r>
              <w:rPr>
                <w:rFonts w:hint="eastAsia" w:ascii="仿宋_GB2312" w:hAnsi="仿宋_GB2312" w:eastAsia="仿宋_GB2312" w:cs="仿宋_GB2312"/>
                <w:color w:val="auto"/>
                <w:sz w:val="24"/>
                <w:szCs w:val="24"/>
                <w:lang w:bidi="en-US"/>
              </w:rPr>
              <w:t>补齐所有工程项目合同的具体日期</w:t>
            </w:r>
            <w:r>
              <w:rPr>
                <w:rFonts w:hint="eastAsia" w:ascii="仿宋_GB2312" w:hAnsi="仿宋_GB2312" w:eastAsia="仿宋_GB2312" w:cs="仿宋_GB2312"/>
                <w:color w:val="auto"/>
                <w:sz w:val="24"/>
                <w:szCs w:val="24"/>
                <w:lang w:eastAsia="zh-CN" w:bidi="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jc w:val="center"/>
        </w:trPr>
        <w:tc>
          <w:tcPr>
            <w:tcW w:w="933" w:type="dxa"/>
            <w:vAlign w:val="center"/>
          </w:tcPr>
          <w:p>
            <w:pPr>
              <w:keepNext w:val="0"/>
              <w:keepLines w:val="0"/>
              <w:pageBreakBefore w:val="0"/>
              <w:widowControl w:val="0"/>
              <w:tabs>
                <w:tab w:val="left" w:pos="6252"/>
              </w:tabs>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19</w:t>
            </w:r>
          </w:p>
        </w:tc>
        <w:tc>
          <w:tcPr>
            <w:tcW w:w="4514" w:type="dxa"/>
            <w:vAlign w:val="center"/>
          </w:tcPr>
          <w:p>
            <w:pPr>
              <w:keepNext w:val="0"/>
              <w:keepLines w:val="0"/>
              <w:pageBreakBefore w:val="0"/>
              <w:kinsoku/>
              <w:wordWrap/>
              <w:overflowPunct/>
              <w:topLinePunct w:val="0"/>
              <w:autoSpaceDE/>
              <w:autoSpaceDN/>
              <w:bidi w:val="0"/>
              <w:adjustRightInd/>
              <w:snapToGrid/>
              <w:spacing w:before="160" w:beforeLines="50" w:beforeAutospacing="0" w:after="160" w:afterLines="50" w:afterAutospacing="0"/>
              <w:ind w:firstLine="480" w:firstLineChars="200"/>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lang w:eastAsia="zh-CN"/>
              </w:rPr>
              <w:t>“三资”管理不规范。一是资产长期不结转,如2014年建造的办公大楼163万元,2015年办公装饰工程100万元均未计入固定资产;二是往来款清理不及时,如新孟河拆迁经费341万元尚未结转,已拆迁的资金账面尚未核销。</w:t>
            </w:r>
          </w:p>
        </w:tc>
        <w:tc>
          <w:tcPr>
            <w:tcW w:w="7952" w:type="dxa"/>
            <w:vAlign w:val="center"/>
          </w:tcPr>
          <w:p>
            <w:pPr>
              <w:keepNext w:val="0"/>
              <w:keepLines w:val="0"/>
              <w:pageBreakBefore w:val="0"/>
              <w:widowControl w:val="0"/>
              <w:kinsoku/>
              <w:wordWrap/>
              <w:overflowPunct/>
              <w:topLinePunct w:val="0"/>
              <w:autoSpaceDE/>
              <w:autoSpaceDN/>
              <w:bidi w:val="0"/>
              <w:adjustRightInd/>
              <w:snapToGrid/>
              <w:spacing w:before="160" w:beforeLines="50" w:beforeAutospacing="0" w:after="160" w:afterLines="50" w:afterAutospacing="0" w:line="240" w:lineRule="auto"/>
              <w:ind w:firstLine="480" w:firstLineChars="200"/>
              <w:jc w:val="left"/>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已于8月29日集中村“三委”以及村民小组长学习“三资三化”制度，并对未及时结转的“三资”、往来款项进行再核查，理清原委，目前正在查找、整理往年票据，尚未完全整改到位。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jc w:val="center"/>
        </w:trPr>
        <w:tc>
          <w:tcPr>
            <w:tcW w:w="933" w:type="dxa"/>
            <w:vAlign w:val="center"/>
          </w:tcPr>
          <w:p>
            <w:pPr>
              <w:keepNext w:val="0"/>
              <w:keepLines w:val="0"/>
              <w:pageBreakBefore w:val="0"/>
              <w:widowControl w:val="0"/>
              <w:tabs>
                <w:tab w:val="left" w:pos="6252"/>
              </w:tabs>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20</w:t>
            </w:r>
          </w:p>
        </w:tc>
        <w:tc>
          <w:tcPr>
            <w:tcW w:w="4514" w:type="dxa"/>
            <w:vAlign w:val="center"/>
          </w:tcPr>
          <w:p>
            <w:pPr>
              <w:keepNext w:val="0"/>
              <w:keepLines w:val="0"/>
              <w:pageBreakBefore w:val="0"/>
              <w:kinsoku/>
              <w:wordWrap/>
              <w:overflowPunct/>
              <w:topLinePunct w:val="0"/>
              <w:autoSpaceDE/>
              <w:autoSpaceDN/>
              <w:bidi w:val="0"/>
              <w:adjustRightInd/>
              <w:snapToGrid/>
              <w:spacing w:before="160" w:beforeLines="50" w:beforeAutospacing="0" w:after="160" w:afterLines="50" w:afterAutospacing="0"/>
              <w:ind w:firstLine="480" w:firstLineChars="200"/>
              <w:jc w:val="both"/>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费用列支不合规。存在费用超付情况,如村委决议支付常州泰丰建筑工程有限公司违约金1.08万元,实际支付1.28万元。</w:t>
            </w:r>
            <w:r>
              <w:rPr>
                <w:rFonts w:hint="eastAsia" w:ascii="仿宋_GB2312" w:hAnsi="仿宋_GB2312" w:eastAsia="仿宋_GB2312" w:cs="仿宋_GB2312"/>
                <w:color w:val="auto"/>
                <w:sz w:val="24"/>
                <w:szCs w:val="24"/>
                <w:lang w:eastAsia="zh-CN"/>
              </w:rPr>
              <w:br w:type="textWrapping"/>
            </w:r>
          </w:p>
        </w:tc>
        <w:tc>
          <w:tcPr>
            <w:tcW w:w="7952" w:type="dxa"/>
            <w:vAlign w:val="center"/>
          </w:tcPr>
          <w:p>
            <w:pPr>
              <w:keepNext w:val="0"/>
              <w:keepLines w:val="0"/>
              <w:pageBreakBefore w:val="0"/>
              <w:widowControl w:val="0"/>
              <w:tabs>
                <w:tab w:val="left" w:pos="6252"/>
              </w:tabs>
              <w:kinsoku/>
              <w:wordWrap/>
              <w:overflowPunct/>
              <w:topLinePunct w:val="0"/>
              <w:autoSpaceDE/>
              <w:autoSpaceDN/>
              <w:bidi w:val="0"/>
              <w:adjustRightInd/>
              <w:snapToGrid/>
              <w:spacing w:before="160" w:beforeLines="50" w:beforeAutospacing="0" w:after="160" w:afterLines="50" w:afterAutospacing="0" w:line="240" w:lineRule="auto"/>
              <w:ind w:firstLine="480" w:firstLineChars="200"/>
              <w:jc w:val="left"/>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lang w:eastAsia="zh-CN"/>
              </w:rPr>
              <w:t>已与常州泰丰建筑工程有限公司联系，收回了</w:t>
            </w:r>
            <w:r>
              <w:rPr>
                <w:rFonts w:hint="eastAsia" w:ascii="仿宋_GB2312" w:hAnsi="仿宋_GB2312" w:eastAsia="仿宋_GB2312" w:cs="仿宋_GB2312"/>
                <w:color w:val="auto"/>
                <w:sz w:val="24"/>
                <w:szCs w:val="24"/>
                <w:lang w:val="en-US" w:eastAsia="zh-CN"/>
              </w:rPr>
              <w:t>2000元</w:t>
            </w:r>
            <w:r>
              <w:rPr>
                <w:rFonts w:hint="eastAsia" w:ascii="仿宋_GB2312" w:hAnsi="仿宋_GB2312" w:eastAsia="仿宋_GB2312" w:cs="仿宋_GB2312"/>
                <w:color w:val="auto"/>
                <w:sz w:val="24"/>
                <w:szCs w:val="24"/>
                <w:lang w:eastAsia="zh-CN"/>
              </w:rPr>
              <w:t>超额支付的违约金入村委账户。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jc w:val="center"/>
        </w:trPr>
        <w:tc>
          <w:tcPr>
            <w:tcW w:w="933" w:type="dxa"/>
            <w:vAlign w:val="center"/>
          </w:tcPr>
          <w:p>
            <w:pPr>
              <w:keepNext w:val="0"/>
              <w:keepLines w:val="0"/>
              <w:pageBreakBefore w:val="0"/>
              <w:widowControl w:val="0"/>
              <w:tabs>
                <w:tab w:val="left" w:pos="6252"/>
              </w:tabs>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21</w:t>
            </w:r>
          </w:p>
        </w:tc>
        <w:tc>
          <w:tcPr>
            <w:tcW w:w="4514" w:type="dxa"/>
            <w:vAlign w:val="center"/>
          </w:tcPr>
          <w:p>
            <w:pPr>
              <w:pStyle w:val="4"/>
              <w:keepNext w:val="0"/>
              <w:keepLines w:val="0"/>
              <w:pageBreakBefore w:val="0"/>
              <w:widowControl/>
              <w:kinsoku/>
              <w:wordWrap/>
              <w:overflowPunct/>
              <w:topLinePunct w:val="0"/>
              <w:autoSpaceDE/>
              <w:autoSpaceDN/>
              <w:bidi w:val="0"/>
              <w:adjustRightInd/>
              <w:snapToGrid/>
              <w:spacing w:before="160" w:beforeLines="50" w:beforeAutospacing="0" w:after="160" w:afterLines="50" w:afterAutospacing="0"/>
              <w:ind w:firstLine="480" w:firstLineChars="200"/>
              <w:jc w:val="both"/>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bidi="en-US"/>
              </w:rPr>
              <w:t>财务制度执行不严格。一是未能严格执行预算,2016</w:t>
            </w:r>
            <w:r>
              <w:rPr>
                <w:rFonts w:hint="eastAsia" w:ascii="仿宋_GB2312" w:hAnsi="仿宋_GB2312" w:eastAsia="仿宋_GB2312" w:cs="仿宋_GB2312"/>
                <w:color w:val="auto"/>
                <w:sz w:val="24"/>
                <w:szCs w:val="24"/>
                <w:lang w:eastAsia="zh-CN" w:bidi="en-US"/>
              </w:rPr>
              <w:t>～</w:t>
            </w:r>
            <w:r>
              <w:rPr>
                <w:rFonts w:hint="eastAsia" w:ascii="仿宋_GB2312" w:hAnsi="仿宋_GB2312" w:eastAsia="仿宋_GB2312" w:cs="仿宋_GB2312"/>
                <w:color w:val="auto"/>
                <w:sz w:val="24"/>
                <w:szCs w:val="24"/>
                <w:lang w:bidi="en-US"/>
              </w:rPr>
              <w:t>2018年预算执行完成率为92.66‰, 70.77%和 73.17%;二是费用列支无依据,如结报一季度沟塘清淤费未提供工程明细及验收人签字;三是存在“白条”入账情况,如支付陈忠平道路整修费用未提供发票;四是原始凭证内容不合理,如列支零星工程款时,工程发票时间却早于工程审计时间;五是财务审核把关不严,如支付给3名承包人长效管理承包工资未提供协议,也未见会议纪要;六是资金管理不规范,如2018年村民独生子女保险费用先凭付款凭证结报给个人后再由其支付给保险公司,且未将保险发票入账;七是财务行为不规范,存在结报单经审批后涂改行为。</w:t>
            </w:r>
          </w:p>
        </w:tc>
        <w:tc>
          <w:tcPr>
            <w:tcW w:w="7952" w:type="dxa"/>
            <w:vAlign w:val="center"/>
          </w:tcPr>
          <w:p>
            <w:pPr>
              <w:keepNext w:val="0"/>
              <w:keepLines w:val="0"/>
              <w:pageBreakBefore w:val="0"/>
              <w:widowControl w:val="0"/>
              <w:tabs>
                <w:tab w:val="left" w:pos="6252"/>
              </w:tabs>
              <w:kinsoku/>
              <w:wordWrap/>
              <w:overflowPunct/>
              <w:topLinePunct w:val="0"/>
              <w:autoSpaceDE/>
              <w:autoSpaceDN/>
              <w:bidi w:val="0"/>
              <w:adjustRightInd/>
              <w:snapToGrid/>
              <w:spacing w:before="160" w:beforeLines="50" w:beforeAutospacing="0" w:after="160" w:afterLines="50" w:afterAutospacing="0" w:line="240" w:lineRule="auto"/>
              <w:ind w:firstLine="480" w:firstLineChars="200"/>
              <w:jc w:val="left"/>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lang w:val="en-US" w:eastAsia="zh-CN" w:bidi="en-US"/>
              </w:rPr>
              <w:t xml:space="preserve">根据年初预算工作方案和计划，加强数据汇总和分析，对今年预算管理情况进行了再检查，提高预算执行完成率；已对2017年一季度沟塘清理费附清理情况明细及验收人签字，后续财务结报时会认真审查费用列支依据，确保不遗漏；陈忠平道路整修费用已联系工程方尽快补开发票；后续村委将严格审核原始凭证内容，严格遵循工程结报的管理规定；已将长效管理承包工资协议及会议纪要找出，近期将复印后附于经管站账册中；已于7月19日召开的巡察反馈意见整改部署会议中明确接下来独生子女费将统一打卡到其户主账户上，如有愿意做保险的再付款。确保付归付，收归收；加强村级财务规范化管理，加强会计的教育培训，提升会计业务能力水平。 </w:t>
            </w:r>
            <w:bookmarkStart w:id="0" w:name="_GoBack"/>
            <w:bookmarkEnd w:id="0"/>
          </w:p>
        </w:tc>
      </w:tr>
    </w:tbl>
    <w:p>
      <w:pPr>
        <w:rPr>
          <w:rFonts w:hint="default" w:ascii="黑体" w:hAnsi="宋体" w:eastAsia="黑体" w:cs="黑体"/>
          <w:color w:val="000000"/>
          <w:u w:val="single"/>
          <w:lang w:val="en-US" w:eastAsia="zh-CN"/>
        </w:rPr>
      </w:pPr>
    </w:p>
    <w:sectPr>
      <w:footerReference r:id="rId3" w:type="default"/>
      <w:pgSz w:w="16783" w:h="23757"/>
      <w:pgMar w:top="1440" w:right="1800" w:bottom="1440" w:left="1800" w:header="851" w:footer="992" w:gutter="0"/>
      <w:pgNumType w:fmt="numberInDash"/>
      <w:cols w:space="0" w:num="1"/>
      <w:rtlGutter w:val="0"/>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7A"/>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Century Gothic"/>
    <w:panose1 w:val="020F0502020204030204"/>
    <w:charset w:val="00"/>
    <w:family w:val="swiss"/>
    <w:pitch w:val="default"/>
    <w:sig w:usb0="00000000" w:usb1="00000000" w:usb2="00000001" w:usb3="00000000" w:csb0="0000019F" w:csb1="00000000"/>
  </w:font>
  <w:font w:name="Century Gothic">
    <w:panose1 w:val="020B0502020202020204"/>
    <w:charset w:val="00"/>
    <w:family w:val="auto"/>
    <w:pitch w:val="default"/>
    <w:sig w:usb0="00000287" w:usb1="00000000" w:usb2="00000000" w:usb3="00000000" w:csb0="2000009F" w:csb1="DFD7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B1250C"/>
    <w:rsid w:val="00CE3A82"/>
    <w:rsid w:val="04204D3D"/>
    <w:rsid w:val="04696168"/>
    <w:rsid w:val="053B5991"/>
    <w:rsid w:val="05D44134"/>
    <w:rsid w:val="062E29C6"/>
    <w:rsid w:val="07C807AC"/>
    <w:rsid w:val="0A43412B"/>
    <w:rsid w:val="0A462F4B"/>
    <w:rsid w:val="0B014CE5"/>
    <w:rsid w:val="0B617C13"/>
    <w:rsid w:val="0FB872F9"/>
    <w:rsid w:val="107A771D"/>
    <w:rsid w:val="119E702A"/>
    <w:rsid w:val="137410B1"/>
    <w:rsid w:val="14635836"/>
    <w:rsid w:val="162A53AB"/>
    <w:rsid w:val="164F2A82"/>
    <w:rsid w:val="167A3050"/>
    <w:rsid w:val="16E33817"/>
    <w:rsid w:val="17521A27"/>
    <w:rsid w:val="175F78C7"/>
    <w:rsid w:val="17CD0F9B"/>
    <w:rsid w:val="18744307"/>
    <w:rsid w:val="1C2B7993"/>
    <w:rsid w:val="1CA108D3"/>
    <w:rsid w:val="1D9E3C84"/>
    <w:rsid w:val="1F3B6DFB"/>
    <w:rsid w:val="229613DF"/>
    <w:rsid w:val="231602BD"/>
    <w:rsid w:val="23A231B7"/>
    <w:rsid w:val="25A45A27"/>
    <w:rsid w:val="276C63FA"/>
    <w:rsid w:val="28175667"/>
    <w:rsid w:val="294F408E"/>
    <w:rsid w:val="2B480F54"/>
    <w:rsid w:val="2F1D166E"/>
    <w:rsid w:val="2F3B7441"/>
    <w:rsid w:val="309D6B7A"/>
    <w:rsid w:val="310B7A0A"/>
    <w:rsid w:val="31315F57"/>
    <w:rsid w:val="315C2BF7"/>
    <w:rsid w:val="34087872"/>
    <w:rsid w:val="345541AF"/>
    <w:rsid w:val="37E3307C"/>
    <w:rsid w:val="38EA5814"/>
    <w:rsid w:val="395A3816"/>
    <w:rsid w:val="39867C46"/>
    <w:rsid w:val="3B766D74"/>
    <w:rsid w:val="3D2B64DB"/>
    <w:rsid w:val="3DAD6081"/>
    <w:rsid w:val="402F0E88"/>
    <w:rsid w:val="40F50FF4"/>
    <w:rsid w:val="42967DA2"/>
    <w:rsid w:val="43F33A25"/>
    <w:rsid w:val="441C721E"/>
    <w:rsid w:val="444D64DB"/>
    <w:rsid w:val="455D5395"/>
    <w:rsid w:val="45A0697C"/>
    <w:rsid w:val="45C22023"/>
    <w:rsid w:val="4760023B"/>
    <w:rsid w:val="489A7A49"/>
    <w:rsid w:val="492C5E9B"/>
    <w:rsid w:val="4B4C66D8"/>
    <w:rsid w:val="4BC0569A"/>
    <w:rsid w:val="4CA57DAC"/>
    <w:rsid w:val="502E4C89"/>
    <w:rsid w:val="51307017"/>
    <w:rsid w:val="529667FD"/>
    <w:rsid w:val="533A2A0D"/>
    <w:rsid w:val="54326929"/>
    <w:rsid w:val="550F57DA"/>
    <w:rsid w:val="55E12F3E"/>
    <w:rsid w:val="58511B31"/>
    <w:rsid w:val="586A542B"/>
    <w:rsid w:val="59FB755A"/>
    <w:rsid w:val="5AE82C65"/>
    <w:rsid w:val="5BAC1309"/>
    <w:rsid w:val="5BFF7CEE"/>
    <w:rsid w:val="5E796B89"/>
    <w:rsid w:val="5F1412F2"/>
    <w:rsid w:val="5F6E3ACE"/>
    <w:rsid w:val="5F807831"/>
    <w:rsid w:val="61571516"/>
    <w:rsid w:val="63AA6B36"/>
    <w:rsid w:val="63F9403A"/>
    <w:rsid w:val="64F677B0"/>
    <w:rsid w:val="683C3079"/>
    <w:rsid w:val="69A91BA6"/>
    <w:rsid w:val="69F30B34"/>
    <w:rsid w:val="6B076C8E"/>
    <w:rsid w:val="6CCA5B3D"/>
    <w:rsid w:val="6F5C79D6"/>
    <w:rsid w:val="6F8468C0"/>
    <w:rsid w:val="6F850413"/>
    <w:rsid w:val="6FB846D9"/>
    <w:rsid w:val="731702BB"/>
    <w:rsid w:val="734F5065"/>
    <w:rsid w:val="757D4B23"/>
    <w:rsid w:val="76ED75B1"/>
    <w:rsid w:val="796B7306"/>
    <w:rsid w:val="7B91796C"/>
    <w:rsid w:val="7F9141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kern w:val="0"/>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nhideWhenUsed/>
    <w:qFormat/>
    <w:uiPriority w:val="0"/>
    <w:pPr>
      <w:widowControl/>
      <w:spacing w:before="100" w:beforeAutospacing="1" w:after="100" w:afterAutospacing="1"/>
      <w:jc w:val="left"/>
    </w:pPr>
    <w:rPr>
      <w:rFonts w:ascii="宋体" w:hAnsi="宋体" w:cs="宋体"/>
      <w:color w:val="000000"/>
      <w:kern w:val="0"/>
      <w:sz w:val="24"/>
      <w:szCs w:val="20"/>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TotalTime>
  <ScaleCrop>false</ScaleCrop>
  <LinksUpToDate>false</LinksUpToDate>
  <CharactersWithSpaces>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_1412304761</cp:lastModifiedBy>
  <cp:lastPrinted>2019-09-19T02:28:00Z</cp:lastPrinted>
  <dcterms:modified xsi:type="dcterms:W3CDTF">2019-10-11T02:20:39Z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